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CE098" w14:textId="77777777" w:rsidR="00C23116" w:rsidRDefault="00C23116"/>
    <w:p w14:paraId="0661251A" w14:textId="77777777" w:rsidR="00C23116" w:rsidRDefault="00C23116"/>
    <w:p w14:paraId="74A3DF95" w14:textId="2E54B125" w:rsidR="00961058" w:rsidRDefault="00961058" w:rsidP="00D83D43">
      <w:pPr>
        <w:jc w:val="center"/>
        <w:rPr>
          <w:sz w:val="40"/>
          <w:szCs w:val="40"/>
        </w:rPr>
      </w:pPr>
      <w:r>
        <w:rPr>
          <w:noProof/>
          <w:lang w:val="de-DE" w:eastAsia="de-DE"/>
        </w:rPr>
        <w:drawing>
          <wp:anchor distT="0" distB="0" distL="114300" distR="114300" simplePos="0" relativeHeight="251659264" behindDoc="0" locked="0" layoutInCell="1" allowOverlap="1" wp14:anchorId="736005F0" wp14:editId="302E02D0">
            <wp:simplePos x="0" y="0"/>
            <wp:positionH relativeFrom="column">
              <wp:posOffset>618490</wp:posOffset>
            </wp:positionH>
            <wp:positionV relativeFrom="paragraph">
              <wp:posOffset>120650</wp:posOffset>
            </wp:positionV>
            <wp:extent cx="4770755" cy="1741805"/>
            <wp:effectExtent l="0" t="0" r="4445" b="10795"/>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770755" cy="1741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C54F2A" w14:textId="0C47820C" w:rsidR="00961058" w:rsidRDefault="00961058" w:rsidP="00D83D43">
      <w:pPr>
        <w:jc w:val="center"/>
        <w:rPr>
          <w:sz w:val="40"/>
          <w:szCs w:val="40"/>
        </w:rPr>
      </w:pPr>
    </w:p>
    <w:p w14:paraId="257AD7CD" w14:textId="77777777" w:rsidR="00961058" w:rsidRDefault="00961058" w:rsidP="00D83D43">
      <w:pPr>
        <w:jc w:val="center"/>
        <w:rPr>
          <w:sz w:val="40"/>
          <w:szCs w:val="40"/>
        </w:rPr>
      </w:pPr>
    </w:p>
    <w:p w14:paraId="318FB773" w14:textId="77777777" w:rsidR="00961058" w:rsidRDefault="00961058" w:rsidP="00D83D43">
      <w:pPr>
        <w:jc w:val="center"/>
        <w:rPr>
          <w:sz w:val="40"/>
          <w:szCs w:val="40"/>
        </w:rPr>
      </w:pPr>
    </w:p>
    <w:p w14:paraId="717D8021" w14:textId="77777777" w:rsidR="00961058" w:rsidRDefault="00961058" w:rsidP="00D83D43">
      <w:pPr>
        <w:jc w:val="center"/>
        <w:rPr>
          <w:sz w:val="40"/>
          <w:szCs w:val="40"/>
        </w:rPr>
      </w:pPr>
    </w:p>
    <w:p w14:paraId="76A96B85" w14:textId="77777777" w:rsidR="00961058" w:rsidRDefault="00961058" w:rsidP="00D83D43">
      <w:pPr>
        <w:jc w:val="center"/>
        <w:rPr>
          <w:sz w:val="40"/>
          <w:szCs w:val="40"/>
        </w:rPr>
      </w:pPr>
    </w:p>
    <w:p w14:paraId="5C8EBF22" w14:textId="77777777" w:rsidR="00961058" w:rsidRDefault="00961058" w:rsidP="00D83D43">
      <w:pPr>
        <w:jc w:val="center"/>
        <w:rPr>
          <w:sz w:val="40"/>
          <w:szCs w:val="40"/>
        </w:rPr>
      </w:pPr>
    </w:p>
    <w:p w14:paraId="57F2BB9D" w14:textId="77777777" w:rsidR="00D83D43" w:rsidRDefault="00D83D43" w:rsidP="00D83D43">
      <w:pPr>
        <w:jc w:val="center"/>
        <w:rPr>
          <w:sz w:val="40"/>
          <w:szCs w:val="40"/>
        </w:rPr>
      </w:pPr>
    </w:p>
    <w:p w14:paraId="237FDF1A" w14:textId="049B1C24" w:rsidR="00D83D43" w:rsidRPr="00B93AF3" w:rsidRDefault="00641A6C" w:rsidP="00D83D43">
      <w:pPr>
        <w:rPr>
          <w:sz w:val="28"/>
          <w:szCs w:val="28"/>
        </w:rPr>
      </w:pPr>
      <w:r>
        <w:rPr>
          <w:sz w:val="28"/>
          <w:szCs w:val="28"/>
        </w:rPr>
        <w:t>APPLY for a RESTORE</w:t>
      </w:r>
      <w:r w:rsidR="00D83D43" w:rsidRPr="00B93AF3">
        <w:rPr>
          <w:sz w:val="28"/>
          <w:szCs w:val="28"/>
        </w:rPr>
        <w:t xml:space="preserve"> STSM!</w:t>
      </w:r>
    </w:p>
    <w:p w14:paraId="4C41ABC1" w14:textId="77777777" w:rsidR="00D83D43" w:rsidRPr="00B93AF3" w:rsidRDefault="00D83D43" w:rsidP="00D83D43">
      <w:pPr>
        <w:rPr>
          <w:sz w:val="28"/>
          <w:szCs w:val="28"/>
        </w:rPr>
      </w:pPr>
    </w:p>
    <w:p w14:paraId="4BDF66BA" w14:textId="77777777" w:rsidR="00D83D43" w:rsidRPr="00B93AF3" w:rsidRDefault="00D83D43" w:rsidP="00D83D43">
      <w:pPr>
        <w:rPr>
          <w:sz w:val="28"/>
          <w:szCs w:val="28"/>
        </w:rPr>
      </w:pPr>
      <w:r w:rsidRPr="00B93AF3">
        <w:rPr>
          <w:sz w:val="28"/>
          <w:szCs w:val="28"/>
        </w:rPr>
        <w:t>Interested in bringing Restorative Sustainability expertise to your country?</w:t>
      </w:r>
    </w:p>
    <w:p w14:paraId="074BF75D" w14:textId="77777777" w:rsidR="00641A6C" w:rsidRDefault="00641A6C" w:rsidP="00D83D43">
      <w:pPr>
        <w:rPr>
          <w:sz w:val="28"/>
          <w:szCs w:val="28"/>
        </w:rPr>
      </w:pPr>
    </w:p>
    <w:p w14:paraId="5FF127EA" w14:textId="78C3B6E2" w:rsidR="00D83D43" w:rsidRPr="00B93AF3" w:rsidRDefault="00D83D43" w:rsidP="00D83D43">
      <w:pPr>
        <w:rPr>
          <w:sz w:val="28"/>
          <w:szCs w:val="28"/>
        </w:rPr>
      </w:pPr>
      <w:r w:rsidRPr="00B93AF3">
        <w:rPr>
          <w:sz w:val="28"/>
          <w:szCs w:val="28"/>
        </w:rPr>
        <w:t xml:space="preserve">Apply for </w:t>
      </w:r>
      <w:r w:rsidR="00641A6C">
        <w:rPr>
          <w:sz w:val="28"/>
          <w:szCs w:val="28"/>
        </w:rPr>
        <w:t>a</w:t>
      </w:r>
      <w:r w:rsidR="00E75F0B">
        <w:rPr>
          <w:sz w:val="28"/>
          <w:szCs w:val="28"/>
        </w:rPr>
        <w:t xml:space="preserve"> </w:t>
      </w:r>
      <w:r w:rsidRPr="00B93AF3">
        <w:rPr>
          <w:sz w:val="28"/>
          <w:szCs w:val="28"/>
        </w:rPr>
        <w:t xml:space="preserve">STSM </w:t>
      </w:r>
      <w:r w:rsidR="005F37B9">
        <w:rPr>
          <w:sz w:val="28"/>
          <w:szCs w:val="28"/>
        </w:rPr>
        <w:t>to map RESTORE sustainable building standards!</w:t>
      </w:r>
    </w:p>
    <w:p w14:paraId="23F9D05E" w14:textId="77777777" w:rsidR="003C32E6" w:rsidRDefault="003C32E6" w:rsidP="003C32E6">
      <w:pPr>
        <w:rPr>
          <w:sz w:val="28"/>
          <w:szCs w:val="28"/>
        </w:rPr>
      </w:pPr>
    </w:p>
    <w:p w14:paraId="164BD929" w14:textId="76D6A80C" w:rsidR="003C32E6" w:rsidRDefault="003C32E6" w:rsidP="003C32E6">
      <w:pPr>
        <w:rPr>
          <w:sz w:val="28"/>
          <w:szCs w:val="28"/>
        </w:rPr>
      </w:pPr>
      <w:r>
        <w:rPr>
          <w:sz w:val="28"/>
          <w:szCs w:val="28"/>
        </w:rPr>
        <w:t xml:space="preserve">Suggest a STSM topic and project or </w:t>
      </w:r>
      <w:hyperlink r:id="rId12" w:history="1">
        <w:r w:rsidRPr="00641A6C">
          <w:rPr>
            <w:rStyle w:val="Hyperlink"/>
            <w:sz w:val="28"/>
            <w:szCs w:val="28"/>
          </w:rPr>
          <w:t>select a host</w:t>
        </w:r>
      </w:hyperlink>
      <w:r>
        <w:rPr>
          <w:sz w:val="28"/>
          <w:szCs w:val="28"/>
        </w:rPr>
        <w:t xml:space="preserve"> looking for participants.</w:t>
      </w:r>
    </w:p>
    <w:p w14:paraId="095D1806" w14:textId="77777777" w:rsidR="00D83D43" w:rsidRPr="00B93AF3" w:rsidRDefault="00D83D43" w:rsidP="00D83D43">
      <w:pPr>
        <w:rPr>
          <w:sz w:val="28"/>
          <w:szCs w:val="28"/>
        </w:rPr>
      </w:pPr>
    </w:p>
    <w:p w14:paraId="39C73DE5" w14:textId="63CAA1DF" w:rsidR="00D83D43" w:rsidRDefault="001E7A96" w:rsidP="00D83D43">
      <w:pPr>
        <w:rPr>
          <w:sz w:val="28"/>
          <w:szCs w:val="28"/>
        </w:rPr>
      </w:pPr>
      <w:r>
        <w:rPr>
          <w:sz w:val="28"/>
          <w:szCs w:val="28"/>
        </w:rPr>
        <w:t>Make you</w:t>
      </w:r>
      <w:r w:rsidR="00CD6063">
        <w:rPr>
          <w:sz w:val="28"/>
          <w:szCs w:val="28"/>
        </w:rPr>
        <w:t>r</w:t>
      </w:r>
      <w:r>
        <w:rPr>
          <w:sz w:val="28"/>
          <w:szCs w:val="28"/>
        </w:rPr>
        <w:t xml:space="preserve"> case,</w:t>
      </w:r>
      <w:r w:rsidR="00D83D43" w:rsidRPr="00B93AF3">
        <w:rPr>
          <w:sz w:val="28"/>
          <w:szCs w:val="28"/>
        </w:rPr>
        <w:t xml:space="preserve"> why </w:t>
      </w:r>
      <w:r w:rsidR="00CD6063">
        <w:rPr>
          <w:sz w:val="28"/>
          <w:szCs w:val="28"/>
        </w:rPr>
        <w:t>is your study</w:t>
      </w:r>
      <w:r w:rsidR="00D83D43" w:rsidRPr="00B93AF3">
        <w:rPr>
          <w:sz w:val="28"/>
          <w:szCs w:val="28"/>
        </w:rPr>
        <w:t xml:space="preserve"> important, how </w:t>
      </w:r>
      <w:r w:rsidR="00CD6063">
        <w:rPr>
          <w:sz w:val="28"/>
          <w:szCs w:val="28"/>
        </w:rPr>
        <w:t>will you use</w:t>
      </w:r>
      <w:r w:rsidR="00D83D43" w:rsidRPr="00B93AF3">
        <w:rPr>
          <w:sz w:val="28"/>
          <w:szCs w:val="28"/>
        </w:rPr>
        <w:t xml:space="preserve"> it to expand understanding </w:t>
      </w:r>
      <w:r w:rsidR="00CD6063">
        <w:rPr>
          <w:sz w:val="28"/>
          <w:szCs w:val="28"/>
        </w:rPr>
        <w:t>in</w:t>
      </w:r>
      <w:r w:rsidR="00D83D43" w:rsidRPr="00B93AF3">
        <w:rPr>
          <w:sz w:val="28"/>
          <w:szCs w:val="28"/>
        </w:rPr>
        <w:t xml:space="preserve"> your country </w:t>
      </w:r>
      <w:r w:rsidR="00CD6063">
        <w:rPr>
          <w:sz w:val="28"/>
          <w:szCs w:val="28"/>
        </w:rPr>
        <w:t xml:space="preserve">and abroad </w:t>
      </w:r>
      <w:r w:rsidR="00D83D43" w:rsidRPr="00B93AF3">
        <w:rPr>
          <w:sz w:val="28"/>
          <w:szCs w:val="28"/>
        </w:rPr>
        <w:t>and GO!</w:t>
      </w:r>
    </w:p>
    <w:p w14:paraId="36F5CCE1" w14:textId="41BB714D" w:rsidR="00641A6C" w:rsidRDefault="00641A6C" w:rsidP="00D83D43">
      <w:pPr>
        <w:rPr>
          <w:sz w:val="28"/>
          <w:szCs w:val="28"/>
        </w:rPr>
      </w:pPr>
    </w:p>
    <w:p w14:paraId="34C5B41D" w14:textId="51C092C0" w:rsidR="00641A6C" w:rsidRPr="00641A6C" w:rsidRDefault="00641A6C" w:rsidP="00D83D43">
      <w:pPr>
        <w:rPr>
          <w:b/>
          <w:sz w:val="28"/>
          <w:szCs w:val="28"/>
        </w:rPr>
      </w:pPr>
      <w:r w:rsidRPr="00641A6C">
        <w:rPr>
          <w:b/>
          <w:sz w:val="28"/>
          <w:szCs w:val="28"/>
        </w:rPr>
        <w:t>Important Dates:</w:t>
      </w:r>
    </w:p>
    <w:p w14:paraId="3F4B04EA" w14:textId="6B8107F7" w:rsidR="00B93AF3" w:rsidRDefault="00B93AF3" w:rsidP="00D83D43">
      <w:pPr>
        <w:rPr>
          <w:sz w:val="28"/>
          <w:szCs w:val="28"/>
        </w:rPr>
      </w:pPr>
      <w:r>
        <w:rPr>
          <w:sz w:val="28"/>
          <w:szCs w:val="28"/>
        </w:rPr>
        <w:t xml:space="preserve">Applications Open </w:t>
      </w:r>
      <w:r w:rsidR="00B370DD">
        <w:rPr>
          <w:sz w:val="28"/>
          <w:szCs w:val="28"/>
        </w:rPr>
        <w:t>25</w:t>
      </w:r>
      <w:r w:rsidR="00DD6091">
        <w:rPr>
          <w:sz w:val="28"/>
          <w:szCs w:val="28"/>
        </w:rPr>
        <w:t xml:space="preserve"> </w:t>
      </w:r>
      <w:r w:rsidR="00641A6C">
        <w:rPr>
          <w:sz w:val="28"/>
          <w:szCs w:val="28"/>
        </w:rPr>
        <w:t>June</w:t>
      </w:r>
      <w:r>
        <w:rPr>
          <w:sz w:val="28"/>
          <w:szCs w:val="28"/>
        </w:rPr>
        <w:t xml:space="preserve"> </w:t>
      </w:r>
      <w:r w:rsidR="005F37B9">
        <w:rPr>
          <w:sz w:val="28"/>
          <w:szCs w:val="28"/>
        </w:rPr>
        <w:t>2018</w:t>
      </w:r>
    </w:p>
    <w:p w14:paraId="668C0DA7" w14:textId="75C70CD0" w:rsidR="00B93AF3" w:rsidRDefault="00B93AF3" w:rsidP="00D83D43">
      <w:pPr>
        <w:rPr>
          <w:sz w:val="28"/>
          <w:szCs w:val="28"/>
        </w:rPr>
      </w:pPr>
      <w:r>
        <w:rPr>
          <w:sz w:val="28"/>
          <w:szCs w:val="28"/>
        </w:rPr>
        <w:t xml:space="preserve">Applications Close </w:t>
      </w:r>
      <w:r w:rsidR="00661DC7">
        <w:rPr>
          <w:sz w:val="28"/>
          <w:szCs w:val="28"/>
        </w:rPr>
        <w:t xml:space="preserve">31 December </w:t>
      </w:r>
      <w:r w:rsidR="005F37B9">
        <w:rPr>
          <w:sz w:val="28"/>
          <w:szCs w:val="28"/>
        </w:rPr>
        <w:t>2018</w:t>
      </w:r>
    </w:p>
    <w:p w14:paraId="6284B145" w14:textId="672CD96F" w:rsidR="00961058" w:rsidRDefault="00961058" w:rsidP="00D83D43">
      <w:pPr>
        <w:rPr>
          <w:sz w:val="28"/>
          <w:szCs w:val="28"/>
        </w:rPr>
      </w:pPr>
      <w:r>
        <w:rPr>
          <w:sz w:val="28"/>
          <w:szCs w:val="28"/>
        </w:rPr>
        <w:t xml:space="preserve">STSM can begin </w:t>
      </w:r>
      <w:r w:rsidR="00C64978">
        <w:rPr>
          <w:sz w:val="28"/>
          <w:szCs w:val="28"/>
        </w:rPr>
        <w:t xml:space="preserve">from </w:t>
      </w:r>
      <w:r w:rsidR="00BF30FB">
        <w:rPr>
          <w:sz w:val="28"/>
          <w:szCs w:val="28"/>
        </w:rPr>
        <w:t>15</w:t>
      </w:r>
      <w:r w:rsidR="005F37B9">
        <w:rPr>
          <w:sz w:val="28"/>
          <w:szCs w:val="28"/>
        </w:rPr>
        <w:t xml:space="preserve"> </w:t>
      </w:r>
      <w:r w:rsidR="00641A6C">
        <w:rPr>
          <w:sz w:val="28"/>
          <w:szCs w:val="28"/>
        </w:rPr>
        <w:t>July</w:t>
      </w:r>
      <w:r w:rsidR="005F37B9">
        <w:rPr>
          <w:sz w:val="28"/>
          <w:szCs w:val="28"/>
        </w:rPr>
        <w:t xml:space="preserve"> 2018</w:t>
      </w:r>
    </w:p>
    <w:p w14:paraId="37E09239" w14:textId="77777777" w:rsidR="00641A6C" w:rsidRDefault="00641A6C">
      <w:pPr>
        <w:rPr>
          <w:sz w:val="28"/>
          <w:szCs w:val="28"/>
        </w:rPr>
      </w:pPr>
    </w:p>
    <w:p w14:paraId="1AE0A3B7" w14:textId="6225EC0E" w:rsidR="00C23116" w:rsidRDefault="00961058">
      <w:pPr>
        <w:rPr>
          <w:sz w:val="28"/>
          <w:szCs w:val="28"/>
        </w:rPr>
      </w:pPr>
      <w:r>
        <w:rPr>
          <w:sz w:val="28"/>
          <w:szCs w:val="28"/>
        </w:rPr>
        <w:t xml:space="preserve">STSM </w:t>
      </w:r>
      <w:r w:rsidR="00716213">
        <w:rPr>
          <w:sz w:val="28"/>
          <w:szCs w:val="28"/>
        </w:rPr>
        <w:t xml:space="preserve">and reporting </w:t>
      </w:r>
      <w:r>
        <w:rPr>
          <w:sz w:val="28"/>
          <w:szCs w:val="28"/>
        </w:rPr>
        <w:t>must be comple</w:t>
      </w:r>
      <w:r w:rsidR="00C2796D">
        <w:rPr>
          <w:sz w:val="28"/>
          <w:szCs w:val="28"/>
        </w:rPr>
        <w:t>ted</w:t>
      </w:r>
      <w:r>
        <w:rPr>
          <w:sz w:val="28"/>
          <w:szCs w:val="28"/>
        </w:rPr>
        <w:t xml:space="preserve"> by</w:t>
      </w:r>
      <w:r w:rsidR="00661DC7">
        <w:rPr>
          <w:sz w:val="28"/>
          <w:szCs w:val="28"/>
        </w:rPr>
        <w:t xml:space="preserve"> </w:t>
      </w:r>
      <w:r w:rsidRPr="00961058">
        <w:rPr>
          <w:sz w:val="28"/>
          <w:szCs w:val="28"/>
        </w:rPr>
        <w:t xml:space="preserve">February 28, </w:t>
      </w:r>
      <w:r w:rsidR="00C64978" w:rsidRPr="00961058">
        <w:rPr>
          <w:sz w:val="28"/>
          <w:szCs w:val="28"/>
        </w:rPr>
        <w:t>201</w:t>
      </w:r>
      <w:r w:rsidR="00C64978">
        <w:rPr>
          <w:sz w:val="28"/>
          <w:szCs w:val="28"/>
        </w:rPr>
        <w:t>9</w:t>
      </w:r>
      <w:r w:rsidR="000254E2">
        <w:rPr>
          <w:sz w:val="28"/>
          <w:szCs w:val="28"/>
        </w:rPr>
        <w:t>.</w:t>
      </w:r>
    </w:p>
    <w:p w14:paraId="3A2BAE1A" w14:textId="38C2F656" w:rsidR="000254E2" w:rsidRDefault="000254E2">
      <w:pPr>
        <w:rPr>
          <w:sz w:val="28"/>
          <w:szCs w:val="28"/>
        </w:rPr>
      </w:pPr>
    </w:p>
    <w:p w14:paraId="2A710162" w14:textId="48304A61" w:rsidR="000254E2" w:rsidRDefault="000254E2">
      <w:r>
        <w:rPr>
          <w:sz w:val="28"/>
          <w:szCs w:val="28"/>
        </w:rPr>
        <w:t>Applications will be reviewed as they are submitted. Applicants will be notified of the outcome of the review as quickly as possible.</w:t>
      </w:r>
    </w:p>
    <w:p w14:paraId="474CE353" w14:textId="77777777" w:rsidR="00C23116" w:rsidRDefault="00C23116" w:rsidP="008F1505">
      <w:pPr>
        <w:jc w:val="center"/>
      </w:pPr>
    </w:p>
    <w:p w14:paraId="6B4751E4" w14:textId="52CEA8B9" w:rsidR="00B95A00" w:rsidRDefault="00B95A00">
      <w:r>
        <w:br w:type="page"/>
      </w:r>
    </w:p>
    <w:p w14:paraId="7E48EFE3" w14:textId="77777777" w:rsidR="00961058" w:rsidRDefault="00961058" w:rsidP="008F1505">
      <w:pPr>
        <w:jc w:val="center"/>
      </w:pPr>
    </w:p>
    <w:p w14:paraId="55B5A4D4" w14:textId="536A7702" w:rsidR="00C23116" w:rsidRDefault="008F1505" w:rsidP="00EF2E4F">
      <w:pPr>
        <w:jc w:val="center"/>
      </w:pPr>
      <w:r>
        <w:t>CALL FOR SHORT TERM SCIENTIFIC MISSIONS</w:t>
      </w:r>
    </w:p>
    <w:p w14:paraId="34812C90" w14:textId="77777777" w:rsidR="008F1505" w:rsidRDefault="008F1505" w:rsidP="008F1505">
      <w:pPr>
        <w:jc w:val="center"/>
      </w:pPr>
    </w:p>
    <w:p w14:paraId="5A975818" w14:textId="77777777" w:rsidR="008F1505" w:rsidRDefault="008F1505" w:rsidP="008F1505">
      <w:pPr>
        <w:jc w:val="center"/>
      </w:pPr>
      <w:r w:rsidRPr="008F1505">
        <w:rPr>
          <w:b/>
        </w:rPr>
        <w:t>RESTORE</w:t>
      </w:r>
      <w:r>
        <w:rPr>
          <w:b/>
        </w:rPr>
        <w:t xml:space="preserve"> | CA16114</w:t>
      </w:r>
    </w:p>
    <w:p w14:paraId="7B1B6B01" w14:textId="77777777" w:rsidR="008F1505" w:rsidRDefault="008F1505" w:rsidP="008F1505">
      <w:pPr>
        <w:jc w:val="center"/>
      </w:pPr>
    </w:p>
    <w:p w14:paraId="0F8BB04E" w14:textId="4A6C6BD2" w:rsidR="00B93AF3" w:rsidRDefault="008F1505" w:rsidP="007A7237">
      <w:pPr>
        <w:jc w:val="both"/>
      </w:pPr>
      <w:r>
        <w:t xml:space="preserve">The </w:t>
      </w:r>
      <w:r w:rsidR="00641A6C">
        <w:t xml:space="preserve">second </w:t>
      </w:r>
      <w:r>
        <w:t xml:space="preserve">Short Term Scientific Missions (STSMs) </w:t>
      </w:r>
      <w:r w:rsidR="000254E2">
        <w:t xml:space="preserve">call </w:t>
      </w:r>
      <w:r>
        <w:t>for</w:t>
      </w:r>
      <w:r w:rsidR="00641A6C">
        <w:t xml:space="preserve"> the </w:t>
      </w:r>
      <w:hyperlink r:id="rId13" w:history="1">
        <w:r w:rsidR="00641A6C" w:rsidRPr="00641A6C">
          <w:rPr>
            <w:rStyle w:val="Hyperlink"/>
          </w:rPr>
          <w:t>RESTORE COST Action</w:t>
        </w:r>
      </w:hyperlink>
      <w:r>
        <w:t xml:space="preserve"> is now open. RESTORE is seeking applicants for STSMs </w:t>
      </w:r>
      <w:r w:rsidR="00961058">
        <w:t>may</w:t>
      </w:r>
      <w:r>
        <w:t xml:space="preserve"> </w:t>
      </w:r>
      <w:r w:rsidR="00B503B7">
        <w:t>begin after</w:t>
      </w:r>
      <w:r>
        <w:t xml:space="preserve"> </w:t>
      </w:r>
      <w:r w:rsidR="005F37B9">
        <w:t>J</w:t>
      </w:r>
      <w:r w:rsidR="00641A6C">
        <w:t xml:space="preserve">uly </w:t>
      </w:r>
      <w:r w:rsidR="005F37B9">
        <w:t>1</w:t>
      </w:r>
      <w:r w:rsidR="00C64978">
        <w:t>5</w:t>
      </w:r>
      <w:r>
        <w:t xml:space="preserve"> 201</w:t>
      </w:r>
      <w:r w:rsidR="00FA2194">
        <w:t>8</w:t>
      </w:r>
      <w:r w:rsidR="00961058">
        <w:t xml:space="preserve"> and end before </w:t>
      </w:r>
      <w:r w:rsidR="00661DC7">
        <w:t>Febru</w:t>
      </w:r>
      <w:r w:rsidR="000E3FC8">
        <w:t>ary 28</w:t>
      </w:r>
      <w:r w:rsidR="00961058">
        <w:t>, 2</w:t>
      </w:r>
      <w:r w:rsidR="00641A6C">
        <w:t>019</w:t>
      </w:r>
      <w:r w:rsidR="00961058">
        <w:t xml:space="preserve"> (including outcome reports and expense claims).</w:t>
      </w:r>
      <w:r w:rsidR="00641A6C">
        <w:t xml:space="preserve"> </w:t>
      </w:r>
      <w:r w:rsidR="00B93AF3">
        <w:t xml:space="preserve">You must apply by </w:t>
      </w:r>
      <w:r w:rsidR="000E3FC8">
        <w:t>31 Decem</w:t>
      </w:r>
      <w:r w:rsidR="00C64978">
        <w:t xml:space="preserve">ber </w:t>
      </w:r>
      <w:r w:rsidR="00FA2194">
        <w:t>2018</w:t>
      </w:r>
      <w:r w:rsidR="000E3FC8">
        <w:t>.</w:t>
      </w:r>
    </w:p>
    <w:p w14:paraId="1D5E457F" w14:textId="77777777" w:rsidR="008F1505" w:rsidRDefault="008F1505" w:rsidP="007A7237">
      <w:pPr>
        <w:jc w:val="both"/>
      </w:pPr>
    </w:p>
    <w:p w14:paraId="449CE99C" w14:textId="77777777" w:rsidR="008F1505" w:rsidRDefault="008F1505" w:rsidP="007A7237">
      <w:pPr>
        <w:jc w:val="both"/>
        <w:rPr>
          <w:b/>
        </w:rPr>
      </w:pPr>
      <w:r w:rsidRPr="008F1505">
        <w:rPr>
          <w:b/>
        </w:rPr>
        <w:t>S</w:t>
      </w:r>
      <w:r>
        <w:rPr>
          <w:b/>
        </w:rPr>
        <w:t>hort Term Scientific Missions</w:t>
      </w:r>
      <w:r w:rsidR="007A740B">
        <w:rPr>
          <w:b/>
        </w:rPr>
        <w:t xml:space="preserve"> in RESTORE</w:t>
      </w:r>
    </w:p>
    <w:p w14:paraId="52BAE2A8" w14:textId="03C2B16D" w:rsidR="008F1505" w:rsidRDefault="008F1505" w:rsidP="007A7237">
      <w:pPr>
        <w:jc w:val="both"/>
      </w:pPr>
      <w:r>
        <w:t xml:space="preserve">STSMs are </w:t>
      </w:r>
      <w:r w:rsidR="007A740B">
        <w:t>research visits to a host institution where the applicant will</w:t>
      </w:r>
      <w:r w:rsidR="00641A6C">
        <w:t xml:space="preserve"> perform research activities that</w:t>
      </w:r>
      <w:r w:rsidR="007A740B">
        <w:t xml:space="preserve"> advan</w:t>
      </w:r>
      <w:r w:rsidR="00F64D67">
        <w:t>ce the objectives of RESTORE. STSMs must be between 5 and 90 days</w:t>
      </w:r>
      <w:r w:rsidR="00FA2194">
        <w:t xml:space="preserve"> </w:t>
      </w:r>
      <w:r w:rsidR="00EF237D">
        <w:t>STSMs are financially supported by the Action with a fixed contribution</w:t>
      </w:r>
      <w:r w:rsidR="009708F3">
        <w:t xml:space="preserve"> of up to 2500 EUR.</w:t>
      </w:r>
    </w:p>
    <w:p w14:paraId="7D6C7346" w14:textId="77777777" w:rsidR="00FC1353" w:rsidRDefault="00FC1353" w:rsidP="007A7237">
      <w:pPr>
        <w:jc w:val="both"/>
      </w:pPr>
    </w:p>
    <w:p w14:paraId="2244615D" w14:textId="7DD40D82" w:rsidR="00641A6C" w:rsidRDefault="000254E2" w:rsidP="00641A6C">
      <w:pPr>
        <w:jc w:val="both"/>
      </w:pPr>
      <w:r>
        <w:t xml:space="preserve">The </w:t>
      </w:r>
      <w:r w:rsidR="00C64978">
        <w:t xml:space="preserve">RESTORE Action will finance </w:t>
      </w:r>
      <w:r w:rsidR="003C32E6">
        <w:t>6</w:t>
      </w:r>
      <w:r w:rsidR="00641A6C">
        <w:t xml:space="preserve"> STSMs </w:t>
      </w:r>
      <w:r>
        <w:t>during the second grant</w:t>
      </w:r>
      <w:r w:rsidR="00C64978">
        <w:t xml:space="preserve"> </w:t>
      </w:r>
      <w:r w:rsidR="00641A6C">
        <w:t xml:space="preserve">period. </w:t>
      </w:r>
    </w:p>
    <w:p w14:paraId="129194DA" w14:textId="77777777" w:rsidR="00641A6C" w:rsidRDefault="00641A6C" w:rsidP="00641A6C">
      <w:pPr>
        <w:jc w:val="both"/>
      </w:pPr>
    </w:p>
    <w:p w14:paraId="4C49B933" w14:textId="738A4D64" w:rsidR="00641A6C" w:rsidRPr="00FA2194" w:rsidRDefault="00641A6C" w:rsidP="00DD6091">
      <w:pPr>
        <w:widowControl w:val="0"/>
        <w:autoSpaceDE w:val="0"/>
        <w:autoSpaceDN w:val="0"/>
        <w:adjustRightInd w:val="0"/>
        <w:spacing w:before="240"/>
        <w:rPr>
          <w:b/>
          <w:color w:val="000000" w:themeColor="text1"/>
        </w:rPr>
      </w:pPr>
      <w:r>
        <w:t>Proposed STSM topics should address, at a minimum, one of the following goals:</w:t>
      </w:r>
    </w:p>
    <w:p w14:paraId="76C406DB" w14:textId="5F8E7DBD" w:rsidR="00DD6091" w:rsidRPr="00DD6091" w:rsidRDefault="00641A6C" w:rsidP="00DD6091">
      <w:pPr>
        <w:pStyle w:val="ListParagraph"/>
        <w:numPr>
          <w:ilvl w:val="0"/>
          <w:numId w:val="6"/>
        </w:numPr>
        <w:spacing w:before="240"/>
      </w:pPr>
      <w:r w:rsidRPr="00DD6091">
        <w:rPr>
          <w:b/>
        </w:rPr>
        <w:t>WG2:</w:t>
      </w:r>
      <w:r w:rsidRPr="00DD6091">
        <w:t xml:space="preserve"> define, explore, and analyse the design methods and tools for restorative development; develop hands-on solutions for practitioner</w:t>
      </w:r>
      <w:r w:rsidR="000E3FC8" w:rsidRPr="00DD6091">
        <w:t>s</w:t>
      </w:r>
      <w:r w:rsidR="00DD6091" w:rsidRPr="00DD6091">
        <w:t>. Specific topics of interest for STSMS during this grant period:</w:t>
      </w:r>
    </w:p>
    <w:p w14:paraId="05D9FCAA" w14:textId="77777777" w:rsidR="00DD6091" w:rsidRPr="00DD6091" w:rsidRDefault="00DD6091" w:rsidP="00DD6091">
      <w:pPr>
        <w:pStyle w:val="ListParagraph"/>
        <w:numPr>
          <w:ilvl w:val="1"/>
          <w:numId w:val="6"/>
        </w:numPr>
        <w:spacing w:before="240"/>
      </w:pPr>
      <w:r w:rsidRPr="00DD6091">
        <w:t>Urban Regenerative Adaptation to Climate Change</w:t>
      </w:r>
    </w:p>
    <w:p w14:paraId="24F48805" w14:textId="77777777" w:rsidR="00EB6274" w:rsidRPr="00EB6274" w:rsidRDefault="00DD6091" w:rsidP="00EB6274">
      <w:pPr>
        <w:pStyle w:val="ListParagraph"/>
        <w:numPr>
          <w:ilvl w:val="1"/>
          <w:numId w:val="6"/>
        </w:numPr>
        <w:rPr>
          <w:lang w:val="en-US"/>
        </w:rPr>
      </w:pPr>
      <w:r w:rsidRPr="00DD6091">
        <w:t>Parametric Tools for the implementation of a Holistic Regenerative Design</w:t>
      </w:r>
    </w:p>
    <w:p w14:paraId="572CFF86" w14:textId="5497F2FA" w:rsidR="00EB6274" w:rsidRDefault="008A100B" w:rsidP="00EB6274">
      <w:pPr>
        <w:pStyle w:val="ListParagraph"/>
        <w:numPr>
          <w:ilvl w:val="1"/>
          <w:numId w:val="6"/>
        </w:numPr>
        <w:rPr>
          <w:lang w:val="en-US"/>
        </w:rPr>
      </w:pPr>
      <w:r>
        <w:rPr>
          <w:lang w:val="en-US"/>
        </w:rPr>
        <w:t>Mapping regenerative standards</w:t>
      </w:r>
    </w:p>
    <w:p w14:paraId="645143F3" w14:textId="0345AC9A" w:rsidR="008A100B" w:rsidRPr="008A100B" w:rsidRDefault="008A100B" w:rsidP="008A100B">
      <w:pPr>
        <w:pStyle w:val="ListParagraph"/>
        <w:numPr>
          <w:ilvl w:val="1"/>
          <w:numId w:val="6"/>
        </w:numPr>
      </w:pPr>
      <w:r w:rsidRPr="008A100B">
        <w:t>Integrative Regenerative Design Processes</w:t>
      </w:r>
    </w:p>
    <w:p w14:paraId="0F4A24CE" w14:textId="36864087" w:rsidR="00961058" w:rsidRDefault="00641A6C" w:rsidP="00FA2194">
      <w:pPr>
        <w:pStyle w:val="ListParagraph"/>
        <w:numPr>
          <w:ilvl w:val="0"/>
          <w:numId w:val="6"/>
        </w:numPr>
      </w:pPr>
      <w:r w:rsidRPr="00DD6091">
        <w:rPr>
          <w:b/>
        </w:rPr>
        <w:t>WG3:</w:t>
      </w:r>
      <w:r w:rsidRPr="00DD6091">
        <w:t xml:space="preserve"> explore and analyse the impact and innovations in restorative/regenerative building</w:t>
      </w:r>
      <w:r w:rsidR="00730266">
        <w:t xml:space="preserve"> construction</w:t>
      </w:r>
      <w:r w:rsidRPr="00DD6091">
        <w:t xml:space="preserve"> and operations</w:t>
      </w:r>
    </w:p>
    <w:p w14:paraId="2FF62F81" w14:textId="4A6C805C" w:rsidR="00730266" w:rsidRPr="00B96594" w:rsidRDefault="00730266" w:rsidP="00730266">
      <w:pPr>
        <w:pStyle w:val="ListParagraph"/>
        <w:numPr>
          <w:ilvl w:val="1"/>
          <w:numId w:val="6"/>
        </w:numPr>
        <w:rPr>
          <w:lang w:val="en-US"/>
        </w:rPr>
      </w:pPr>
      <w:r w:rsidRPr="00730266">
        <w:rPr>
          <w:lang w:val="en-US"/>
        </w:rPr>
        <w:t>Restorative construction bidding</w:t>
      </w:r>
      <w:r>
        <w:rPr>
          <w:lang w:val="en-US"/>
        </w:rPr>
        <w:t xml:space="preserve"> (</w:t>
      </w:r>
      <w:r w:rsidRPr="00B96594">
        <w:rPr>
          <w:iCs/>
          <w:lang w:val="en-US"/>
        </w:rPr>
        <w:t>Integration of sustainability/restorative aspects in the call for tenders, specification, procurement and contract stage</w:t>
      </w:r>
      <w:r>
        <w:rPr>
          <w:iCs/>
          <w:lang w:val="en-US"/>
        </w:rPr>
        <w:t>)</w:t>
      </w:r>
    </w:p>
    <w:p w14:paraId="2E770190" w14:textId="09750A7D" w:rsidR="00730266" w:rsidRPr="00B96594" w:rsidRDefault="00730266" w:rsidP="00730266">
      <w:pPr>
        <w:pStyle w:val="ListParagraph"/>
        <w:numPr>
          <w:ilvl w:val="1"/>
          <w:numId w:val="6"/>
        </w:numPr>
        <w:rPr>
          <w:lang w:val="en-US"/>
        </w:rPr>
      </w:pPr>
      <w:r w:rsidRPr="00730266">
        <w:rPr>
          <w:lang w:val="en-US"/>
        </w:rPr>
        <w:t>Restorative construction process</w:t>
      </w:r>
      <w:r w:rsidR="00B96594">
        <w:rPr>
          <w:lang w:val="en-US"/>
        </w:rPr>
        <w:t>es</w:t>
      </w:r>
      <w:r>
        <w:rPr>
          <w:lang w:val="en-US"/>
        </w:rPr>
        <w:t xml:space="preserve"> (</w:t>
      </w:r>
      <w:r w:rsidRPr="00730266">
        <w:rPr>
          <w:lang w:val="en-US"/>
        </w:rPr>
        <w:t>Minimize waste of materials, emissions, water time, and effort during the construction in order to generate the maximum possible amount of value</w:t>
      </w:r>
      <w:r>
        <w:rPr>
          <w:lang w:val="en-US"/>
        </w:rPr>
        <w:t>, lean construction)</w:t>
      </w:r>
    </w:p>
    <w:p w14:paraId="23FA1C05" w14:textId="57664F56" w:rsidR="00B96594" w:rsidRPr="00B96594" w:rsidRDefault="00730266" w:rsidP="00B96594">
      <w:pPr>
        <w:pStyle w:val="ListParagraph"/>
        <w:numPr>
          <w:ilvl w:val="1"/>
          <w:numId w:val="6"/>
        </w:numPr>
      </w:pPr>
      <w:r w:rsidRPr="00730266">
        <w:rPr>
          <w:lang w:val="en-US"/>
        </w:rPr>
        <w:t>Restorative Operation</w:t>
      </w:r>
      <w:r w:rsidR="00B96594">
        <w:rPr>
          <w:lang w:val="en-US"/>
        </w:rPr>
        <w:t>s</w:t>
      </w:r>
      <w:r w:rsidRPr="00730266">
        <w:rPr>
          <w:lang w:val="en-US"/>
        </w:rPr>
        <w:t xml:space="preserve"> and Maintenance</w:t>
      </w:r>
      <w:r>
        <w:rPr>
          <w:lang w:val="en-US"/>
        </w:rPr>
        <w:t xml:space="preserve"> (</w:t>
      </w:r>
      <w:r w:rsidRPr="00730266">
        <w:rPr>
          <w:lang w:val="en-US"/>
        </w:rPr>
        <w:t>Continuous optimization to maximize the benefits for environment and users and assure that the initial state is maintained or enhanced</w:t>
      </w:r>
    </w:p>
    <w:p w14:paraId="3841271C" w14:textId="409DFE26" w:rsidR="00B96594" w:rsidRDefault="00730266" w:rsidP="00B96594">
      <w:pPr>
        <w:pStyle w:val="ListParagraph"/>
        <w:numPr>
          <w:ilvl w:val="1"/>
          <w:numId w:val="6"/>
        </w:numPr>
        <w:rPr>
          <w:lang w:val="en-US"/>
        </w:rPr>
      </w:pPr>
      <w:r w:rsidRPr="00B96594">
        <w:rPr>
          <w:lang w:val="en-US"/>
        </w:rPr>
        <w:t>Restorative Refurbishment and Second Life (Regeneration of existing buildings to improve their value for users and environment)</w:t>
      </w:r>
    </w:p>
    <w:p w14:paraId="522C4265" w14:textId="0AFE7D59" w:rsidR="00730266" w:rsidRPr="00DD6091" w:rsidRDefault="00B96594" w:rsidP="00B96594">
      <w:pPr>
        <w:pStyle w:val="ListParagraph"/>
        <w:numPr>
          <w:ilvl w:val="0"/>
          <w:numId w:val="6"/>
        </w:numPr>
      </w:pPr>
      <w:r w:rsidRPr="00B96594">
        <w:rPr>
          <w:b/>
        </w:rPr>
        <w:t xml:space="preserve">WG4: </w:t>
      </w:r>
      <w:r w:rsidRPr="00B96594">
        <w:t>Explore and define methods to tests and evaluate the restorative/regenerative impact of technologies and indoor conditions.</w:t>
      </w:r>
    </w:p>
    <w:p w14:paraId="2A729E4C" w14:textId="77777777" w:rsidR="00961058" w:rsidRDefault="00961058" w:rsidP="007A7237">
      <w:pPr>
        <w:tabs>
          <w:tab w:val="left" w:pos="3922"/>
        </w:tabs>
        <w:jc w:val="both"/>
        <w:rPr>
          <w:b/>
        </w:rPr>
      </w:pPr>
    </w:p>
    <w:p w14:paraId="44D2CF87" w14:textId="06955A25" w:rsidR="00641A6C" w:rsidRDefault="00641A6C" w:rsidP="00FA2194">
      <w:pPr>
        <w:rPr>
          <w:b/>
        </w:rPr>
      </w:pPr>
      <w:r>
        <w:rPr>
          <w:b/>
        </w:rPr>
        <w:t xml:space="preserve">Please review the RESTORE </w:t>
      </w:r>
      <w:hyperlink r:id="rId14" w:history="1">
        <w:r w:rsidRPr="00641A6C">
          <w:rPr>
            <w:rStyle w:val="Hyperlink"/>
            <w:b/>
          </w:rPr>
          <w:t>website</w:t>
        </w:r>
      </w:hyperlink>
      <w:r>
        <w:rPr>
          <w:b/>
        </w:rPr>
        <w:t xml:space="preserve"> and </w:t>
      </w:r>
      <w:hyperlink r:id="rId15" w:history="1">
        <w:r w:rsidRPr="00641A6C">
          <w:rPr>
            <w:rStyle w:val="Hyperlink"/>
            <w:b/>
          </w:rPr>
          <w:t>Memorandum of Understanding</w:t>
        </w:r>
      </w:hyperlink>
      <w:r>
        <w:rPr>
          <w:b/>
        </w:rPr>
        <w:t xml:space="preserve"> (PDF) to learn more details about each working group before submitting your application!</w:t>
      </w:r>
    </w:p>
    <w:p w14:paraId="2F637578" w14:textId="714D1909" w:rsidR="00961058" w:rsidRDefault="00961058" w:rsidP="007A7237">
      <w:pPr>
        <w:tabs>
          <w:tab w:val="left" w:pos="3922"/>
        </w:tabs>
        <w:jc w:val="both"/>
        <w:rPr>
          <w:b/>
        </w:rPr>
      </w:pPr>
    </w:p>
    <w:p w14:paraId="35C65080" w14:textId="77777777" w:rsidR="00B96594" w:rsidRDefault="00B96594" w:rsidP="007A7237">
      <w:pPr>
        <w:tabs>
          <w:tab w:val="left" w:pos="3922"/>
        </w:tabs>
        <w:jc w:val="both"/>
        <w:rPr>
          <w:b/>
        </w:rPr>
      </w:pPr>
    </w:p>
    <w:p w14:paraId="0048A111" w14:textId="4325B6EC" w:rsidR="00FC1353" w:rsidRDefault="00FC1353" w:rsidP="007A7237">
      <w:pPr>
        <w:tabs>
          <w:tab w:val="left" w:pos="3922"/>
        </w:tabs>
        <w:jc w:val="both"/>
      </w:pPr>
      <w:r>
        <w:rPr>
          <w:b/>
        </w:rPr>
        <w:t>Applying for an STSM</w:t>
      </w:r>
    </w:p>
    <w:p w14:paraId="0C842C6B" w14:textId="6D97CF8F" w:rsidR="00C32CC4" w:rsidRDefault="00FC1353" w:rsidP="007A7237">
      <w:pPr>
        <w:jc w:val="both"/>
      </w:pPr>
      <w:r>
        <w:t>The applicant should confirm the eligibility of their STSM by carefull</w:t>
      </w:r>
      <w:r w:rsidR="00114774">
        <w:t>y reading the rules in Section 8</w:t>
      </w:r>
      <w:bookmarkStart w:id="0" w:name="_GoBack"/>
      <w:bookmarkEnd w:id="0"/>
      <w:r>
        <w:t xml:space="preserve"> of the COST </w:t>
      </w:r>
      <w:proofErr w:type="spellStart"/>
      <w:r>
        <w:t>Vademecum</w:t>
      </w:r>
      <w:proofErr w:type="spellEnd"/>
      <w:r>
        <w:t xml:space="preserve">. </w:t>
      </w:r>
    </w:p>
    <w:p w14:paraId="28CAD168" w14:textId="45A8B9C5" w:rsidR="00FC1353" w:rsidRDefault="00FC1353" w:rsidP="007A7237">
      <w:pPr>
        <w:jc w:val="both"/>
      </w:pPr>
      <w:r>
        <w:t>Applications must include:</w:t>
      </w:r>
    </w:p>
    <w:p w14:paraId="6FCE449A" w14:textId="0E07DBAE" w:rsidR="00FC1353" w:rsidRDefault="00FC1353" w:rsidP="007A7237">
      <w:pPr>
        <w:pStyle w:val="ListParagraph"/>
        <w:numPr>
          <w:ilvl w:val="0"/>
          <w:numId w:val="1"/>
        </w:numPr>
        <w:jc w:val="both"/>
      </w:pPr>
      <w:r>
        <w:t>A cover letter briefly introducing the applicant</w:t>
      </w:r>
      <w:r w:rsidR="007D284B">
        <w:t>,</w:t>
      </w:r>
      <w:r>
        <w:t xml:space="preserve"> the research project</w:t>
      </w:r>
      <w:r w:rsidR="007D284B">
        <w:t xml:space="preserve">, and </w:t>
      </w:r>
      <w:r w:rsidR="007A7237">
        <w:t>the project’s</w:t>
      </w:r>
      <w:r w:rsidR="007D284B">
        <w:t xml:space="preserve"> relevance to RESTORE and the selected working group</w:t>
      </w:r>
    </w:p>
    <w:p w14:paraId="07D03E81" w14:textId="541F4048" w:rsidR="00FC1353" w:rsidRDefault="00FC1353" w:rsidP="007A7237">
      <w:pPr>
        <w:pStyle w:val="ListParagraph"/>
        <w:numPr>
          <w:ilvl w:val="0"/>
          <w:numId w:val="1"/>
        </w:numPr>
        <w:jc w:val="both"/>
      </w:pPr>
      <w:r>
        <w:t>An invitation letter from a host institution</w:t>
      </w:r>
    </w:p>
    <w:p w14:paraId="3B47FF70" w14:textId="42614909" w:rsidR="00FC1353" w:rsidRDefault="00FC1353" w:rsidP="007A7237">
      <w:pPr>
        <w:pStyle w:val="ListParagraph"/>
        <w:numPr>
          <w:ilvl w:val="0"/>
          <w:numId w:val="1"/>
        </w:numPr>
        <w:jc w:val="both"/>
      </w:pPr>
      <w:r>
        <w:t>A letter of support from the applicant’s home institution</w:t>
      </w:r>
    </w:p>
    <w:p w14:paraId="4A550F96" w14:textId="05407F3F" w:rsidR="00FC1353" w:rsidRDefault="00FC1353" w:rsidP="007A7237">
      <w:pPr>
        <w:pStyle w:val="ListParagraph"/>
        <w:numPr>
          <w:ilvl w:val="0"/>
          <w:numId w:val="1"/>
        </w:numPr>
        <w:jc w:val="both"/>
      </w:pPr>
      <w:r>
        <w:t>The applicant’s CV, including</w:t>
      </w:r>
      <w:r w:rsidR="00C32CC4">
        <w:t xml:space="preserve"> relevant</w:t>
      </w:r>
      <w:r>
        <w:t xml:space="preserve"> publications</w:t>
      </w:r>
    </w:p>
    <w:p w14:paraId="7885C21D" w14:textId="0599B544" w:rsidR="00FC1353" w:rsidRDefault="00641A6C" w:rsidP="007A7237">
      <w:pPr>
        <w:pStyle w:val="ListParagraph"/>
        <w:numPr>
          <w:ilvl w:val="0"/>
          <w:numId w:val="1"/>
        </w:numPr>
        <w:jc w:val="both"/>
      </w:pPr>
      <w:r>
        <w:t xml:space="preserve">A completed application </w:t>
      </w:r>
      <w:proofErr w:type="gramStart"/>
      <w:r>
        <w:t>form</w:t>
      </w:r>
      <w:proofErr w:type="gramEnd"/>
    </w:p>
    <w:p w14:paraId="7B462BAC" w14:textId="77777777" w:rsidR="00235D3F" w:rsidRDefault="00235D3F" w:rsidP="007A7237">
      <w:pPr>
        <w:jc w:val="both"/>
      </w:pPr>
    </w:p>
    <w:p w14:paraId="1100A165" w14:textId="557187D0" w:rsidR="00DF1EC8" w:rsidRDefault="00235D3F" w:rsidP="00DD6091">
      <w:pPr>
        <w:jc w:val="both"/>
      </w:pPr>
      <w:r>
        <w:t xml:space="preserve">Applications should be sent, in PDF form, to the RESTORE STSM Manager, </w:t>
      </w:r>
      <w:r w:rsidR="00C25FB5" w:rsidRPr="008A100B">
        <w:rPr>
          <w:rStyle w:val="Hyperlink"/>
          <w:color w:val="000000" w:themeColor="text1"/>
          <w:u w:val="none"/>
        </w:rPr>
        <w:t>michael.burnard@iam.upr.si</w:t>
      </w:r>
      <w:r w:rsidR="008A100B" w:rsidRPr="008A100B">
        <w:rPr>
          <w:rStyle w:val="Hyperlink"/>
          <w:color w:val="000000" w:themeColor="text1"/>
          <w:u w:val="none"/>
        </w:rPr>
        <w:t xml:space="preserve"> and submitted through the e-</w:t>
      </w:r>
      <w:r w:rsidR="008A100B">
        <w:rPr>
          <w:rStyle w:val="Hyperlink"/>
          <w:color w:val="000000" w:themeColor="text1"/>
          <w:u w:val="none"/>
        </w:rPr>
        <w:t>COST</w:t>
      </w:r>
      <w:r w:rsidR="008A100B" w:rsidRPr="008A100B">
        <w:rPr>
          <w:rStyle w:val="Hyperlink"/>
          <w:color w:val="000000" w:themeColor="text1"/>
          <w:u w:val="none"/>
        </w:rPr>
        <w:t xml:space="preserve"> system</w:t>
      </w:r>
      <w:r w:rsidR="008A100B">
        <w:rPr>
          <w:rStyle w:val="Hyperlink"/>
          <w:color w:val="000000" w:themeColor="text1"/>
          <w:u w:val="none"/>
        </w:rPr>
        <w:t xml:space="preserve"> (</w:t>
      </w:r>
      <w:r w:rsidR="008A100B" w:rsidRPr="008A100B">
        <w:rPr>
          <w:rStyle w:val="Hyperlink"/>
          <w:color w:val="000000" w:themeColor="text1"/>
          <w:u w:val="none"/>
        </w:rPr>
        <w:t>https://e-services.cost.eu</w:t>
      </w:r>
      <w:r w:rsidR="008A100B">
        <w:rPr>
          <w:rStyle w:val="Hyperlink"/>
          <w:color w:val="000000" w:themeColor="text1"/>
          <w:u w:val="none"/>
        </w:rPr>
        <w:t>)</w:t>
      </w:r>
      <w:r>
        <w:t>.</w:t>
      </w:r>
      <w:r w:rsidR="00641A6C">
        <w:t xml:space="preserve"> </w:t>
      </w:r>
      <w:r w:rsidR="008A100B">
        <w:t>Your STSM application</w:t>
      </w:r>
      <w:r w:rsidR="00C25FB5">
        <w:t xml:space="preserve"> will be considered by a committee of RESTORE core group members. You will be notified by the STSM Manager on the outcome of your application evaluation as soon as it is know</w:t>
      </w:r>
      <w:r w:rsidR="00703E3F">
        <w:t>n</w:t>
      </w:r>
      <w:r w:rsidR="00C25FB5">
        <w:t>.</w:t>
      </w:r>
      <w:r w:rsidR="00B95A00">
        <w:br w:type="page"/>
      </w:r>
    </w:p>
    <w:p w14:paraId="4E8265AA" w14:textId="0350D704" w:rsidR="00DF1EC8" w:rsidRPr="00DF1EC8" w:rsidRDefault="00DF1EC8" w:rsidP="00DF1EC8">
      <w:pPr>
        <w:spacing w:after="240"/>
        <w:jc w:val="center"/>
        <w:rPr>
          <w:b/>
          <w:sz w:val="26"/>
          <w:szCs w:val="26"/>
        </w:rPr>
      </w:pPr>
      <w:r>
        <w:rPr>
          <w:b/>
          <w:sz w:val="26"/>
          <w:szCs w:val="26"/>
        </w:rPr>
        <w:lastRenderedPageBreak/>
        <w:t xml:space="preserve">STSM Application </w:t>
      </w:r>
    </w:p>
    <w:p w14:paraId="7B83177A" w14:textId="0907F481" w:rsidR="00DF1EC8" w:rsidRDefault="00DF1EC8" w:rsidP="00DF1EC8">
      <w:pPr>
        <w:spacing w:after="240"/>
        <w:jc w:val="both"/>
      </w:pPr>
      <w:r>
        <w:t xml:space="preserve">To apply for a Short Term Scientific Mission (STSM) within the RESTORE (CA16114), please send the following documents (in a single pdf file) to </w:t>
      </w:r>
      <w:hyperlink r:id="rId16" w:history="1">
        <w:r w:rsidRPr="00432579">
          <w:rPr>
            <w:rStyle w:val="Hyperlink"/>
          </w:rPr>
          <w:t>michael.burnard@iam.upr.si</w:t>
        </w:r>
      </w:hyperlink>
      <w:r>
        <w:t>:</w:t>
      </w:r>
    </w:p>
    <w:p w14:paraId="6F2892A9" w14:textId="77777777" w:rsidR="00DF1EC8" w:rsidRDefault="00DF1EC8" w:rsidP="00DF1EC8">
      <w:pPr>
        <w:pStyle w:val="ListParagraph"/>
        <w:numPr>
          <w:ilvl w:val="0"/>
          <w:numId w:val="3"/>
        </w:numPr>
        <w:spacing w:after="240" w:line="276" w:lineRule="auto"/>
        <w:jc w:val="both"/>
      </w:pPr>
      <w:r>
        <w:t>A cover letter briefly introducing the applicant, the research to be conducted, and the relation to the Working Group objectives</w:t>
      </w:r>
    </w:p>
    <w:p w14:paraId="028F5A9B" w14:textId="77777777" w:rsidR="00DF1EC8" w:rsidRDefault="00DF1EC8" w:rsidP="00DF1EC8">
      <w:pPr>
        <w:pStyle w:val="ListParagraph"/>
        <w:numPr>
          <w:ilvl w:val="0"/>
          <w:numId w:val="3"/>
        </w:numPr>
        <w:spacing w:after="240" w:line="276" w:lineRule="auto"/>
        <w:jc w:val="both"/>
      </w:pPr>
      <w:r>
        <w:t xml:space="preserve">this STSM application form, filled according to your STSM plans, </w:t>
      </w:r>
    </w:p>
    <w:p w14:paraId="50938D80" w14:textId="77777777" w:rsidR="00DF1EC8" w:rsidRDefault="00DF1EC8" w:rsidP="00DF1EC8">
      <w:pPr>
        <w:pStyle w:val="ListParagraph"/>
        <w:numPr>
          <w:ilvl w:val="0"/>
          <w:numId w:val="3"/>
        </w:numPr>
        <w:spacing w:after="240" w:line="276" w:lineRule="auto"/>
        <w:jc w:val="both"/>
      </w:pPr>
      <w:r>
        <w:t>an invitation letter from the host institution,</w:t>
      </w:r>
    </w:p>
    <w:p w14:paraId="47A85340" w14:textId="77777777" w:rsidR="00DF1EC8" w:rsidRDefault="00DF1EC8" w:rsidP="00DF1EC8">
      <w:pPr>
        <w:pStyle w:val="ListParagraph"/>
        <w:numPr>
          <w:ilvl w:val="0"/>
          <w:numId w:val="3"/>
        </w:numPr>
        <w:spacing w:after="240" w:line="276" w:lineRule="auto"/>
        <w:jc w:val="both"/>
      </w:pPr>
      <w:r>
        <w:t>a support letter from the home institution,</w:t>
      </w:r>
    </w:p>
    <w:p w14:paraId="7577F609" w14:textId="601D2BA7" w:rsidR="00DF1EC8" w:rsidRDefault="00DF1EC8" w:rsidP="00DF1EC8">
      <w:pPr>
        <w:pStyle w:val="ListParagraph"/>
        <w:numPr>
          <w:ilvl w:val="0"/>
          <w:numId w:val="3"/>
        </w:numPr>
        <w:spacing w:after="240" w:line="276" w:lineRule="auto"/>
        <w:jc w:val="both"/>
      </w:pPr>
      <w:r>
        <w:t>the applicant</w:t>
      </w:r>
      <w:r w:rsidR="00DB6A21">
        <w:t>’</w:t>
      </w:r>
      <w:r>
        <w:t>s CV, including publications.</w:t>
      </w:r>
    </w:p>
    <w:p w14:paraId="3B456959" w14:textId="1626A6FE" w:rsidR="00DF1EC8" w:rsidRDefault="00DF1EC8" w:rsidP="00DF1EC8">
      <w:pPr>
        <w:pStyle w:val="ListParagraph"/>
        <w:numPr>
          <w:ilvl w:val="0"/>
          <w:numId w:val="3"/>
        </w:numPr>
        <w:spacing w:after="240" w:line="276" w:lineRule="auto"/>
        <w:jc w:val="both"/>
      </w:pPr>
      <w:r>
        <w:t>a list of publications of the visitor (if applicable).</w:t>
      </w:r>
    </w:p>
    <w:p w14:paraId="70E75731" w14:textId="1BA69A17" w:rsidR="00DF1EC8" w:rsidRDefault="008A100B" w:rsidP="00DF1EC8">
      <w:pPr>
        <w:spacing w:after="240"/>
        <w:jc w:val="both"/>
      </w:pPr>
      <w:r>
        <w:t>Please submit the required items through the e-COST system as well (</w:t>
      </w:r>
      <w:hyperlink r:id="rId17" w:history="1">
        <w:r w:rsidRPr="0061768F">
          <w:rPr>
            <w:rStyle w:val="Hyperlink"/>
          </w:rPr>
          <w:t>https://e-services.cost.eu</w:t>
        </w:r>
      </w:hyperlink>
      <w:r>
        <w:t xml:space="preserve">). </w:t>
      </w:r>
      <w:r w:rsidR="00DF1EC8">
        <w:t xml:space="preserve">Your application will be evaluated by the STSM </w:t>
      </w:r>
      <w:r w:rsidR="003A03EE">
        <w:t>C</w:t>
      </w:r>
      <w:r w:rsidR="00DF1EC8">
        <w:t>ommittee based on the following criteria:</w:t>
      </w:r>
    </w:p>
    <w:tbl>
      <w:tblPr>
        <w:tblStyle w:val="TableGrid"/>
        <w:tblW w:w="5000" w:type="pct"/>
        <w:tblLook w:val="04A0" w:firstRow="1" w:lastRow="0" w:firstColumn="1" w:lastColumn="0" w:noHBand="0" w:noVBand="1"/>
      </w:tblPr>
      <w:tblGrid>
        <w:gridCol w:w="384"/>
        <w:gridCol w:w="6809"/>
        <w:gridCol w:w="938"/>
        <w:gridCol w:w="879"/>
      </w:tblGrid>
      <w:tr w:rsidR="00DF1EC8" w:rsidRPr="00DD5874" w14:paraId="6A55E74E" w14:textId="77777777" w:rsidTr="00DF1EC8">
        <w:tc>
          <w:tcPr>
            <w:tcW w:w="203" w:type="pct"/>
          </w:tcPr>
          <w:p w14:paraId="7608E729" w14:textId="77777777" w:rsidR="00DF1EC8" w:rsidRPr="00DD5874" w:rsidRDefault="00DF1EC8" w:rsidP="00DF1EC8">
            <w:pPr>
              <w:spacing w:line="276" w:lineRule="auto"/>
              <w:jc w:val="both"/>
              <w:rPr>
                <w:b/>
              </w:rPr>
            </w:pPr>
          </w:p>
        </w:tc>
        <w:tc>
          <w:tcPr>
            <w:tcW w:w="3878" w:type="pct"/>
          </w:tcPr>
          <w:p w14:paraId="4E99138B" w14:textId="77777777" w:rsidR="00DF1EC8" w:rsidRPr="00DD5874" w:rsidRDefault="00DF1EC8" w:rsidP="00DF1EC8">
            <w:pPr>
              <w:spacing w:line="276" w:lineRule="auto"/>
              <w:jc w:val="both"/>
              <w:rPr>
                <w:b/>
              </w:rPr>
            </w:pPr>
            <w:r w:rsidRPr="00DD5874">
              <w:rPr>
                <w:b/>
              </w:rPr>
              <w:t>Description</w:t>
            </w:r>
          </w:p>
        </w:tc>
        <w:tc>
          <w:tcPr>
            <w:tcW w:w="474" w:type="pct"/>
          </w:tcPr>
          <w:p w14:paraId="618F9AE1" w14:textId="77777777" w:rsidR="00DF1EC8" w:rsidRPr="00DD5874" w:rsidRDefault="00DF1EC8" w:rsidP="00DF1EC8">
            <w:pPr>
              <w:spacing w:line="276" w:lineRule="auto"/>
              <w:jc w:val="center"/>
              <w:rPr>
                <w:b/>
              </w:rPr>
            </w:pPr>
            <w:r w:rsidRPr="00DD5874">
              <w:rPr>
                <w:b/>
              </w:rPr>
              <w:t>Grading</w:t>
            </w:r>
          </w:p>
        </w:tc>
        <w:tc>
          <w:tcPr>
            <w:tcW w:w="445" w:type="pct"/>
          </w:tcPr>
          <w:p w14:paraId="5D358C58" w14:textId="77777777" w:rsidR="00DF1EC8" w:rsidRPr="00DD5874" w:rsidRDefault="00DF1EC8" w:rsidP="00DF1EC8">
            <w:pPr>
              <w:spacing w:line="276" w:lineRule="auto"/>
              <w:jc w:val="center"/>
              <w:rPr>
                <w:b/>
              </w:rPr>
            </w:pPr>
            <w:r w:rsidRPr="00DD5874">
              <w:rPr>
                <w:b/>
              </w:rPr>
              <w:t>Weight</w:t>
            </w:r>
          </w:p>
        </w:tc>
      </w:tr>
      <w:tr w:rsidR="00DF1EC8" w14:paraId="3B9B5DA9" w14:textId="77777777" w:rsidTr="00DF1EC8">
        <w:tc>
          <w:tcPr>
            <w:tcW w:w="203" w:type="pct"/>
          </w:tcPr>
          <w:p w14:paraId="7C978548" w14:textId="77777777" w:rsidR="00DF1EC8" w:rsidRDefault="00DF1EC8" w:rsidP="00DF1EC8">
            <w:pPr>
              <w:spacing w:line="276" w:lineRule="auto"/>
              <w:jc w:val="both"/>
            </w:pPr>
            <w:r>
              <w:t>1.</w:t>
            </w:r>
          </w:p>
        </w:tc>
        <w:tc>
          <w:tcPr>
            <w:tcW w:w="3878" w:type="pct"/>
          </w:tcPr>
          <w:p w14:paraId="5BE11537" w14:textId="77777777" w:rsidR="00DF1EC8" w:rsidRDefault="00DF1EC8" w:rsidP="00DF1EC8">
            <w:pPr>
              <w:spacing w:line="276" w:lineRule="auto"/>
              <w:jc w:val="both"/>
            </w:pPr>
            <w:r>
              <w:t>Quality and feasibility of the work plan</w:t>
            </w:r>
          </w:p>
        </w:tc>
        <w:tc>
          <w:tcPr>
            <w:tcW w:w="474" w:type="pct"/>
          </w:tcPr>
          <w:p w14:paraId="64F7B4C5" w14:textId="77777777" w:rsidR="00DF1EC8" w:rsidRDefault="00DF1EC8" w:rsidP="00DF1EC8">
            <w:pPr>
              <w:spacing w:line="276" w:lineRule="auto"/>
              <w:jc w:val="center"/>
            </w:pPr>
            <w:r>
              <w:t>1 to 10</w:t>
            </w:r>
          </w:p>
        </w:tc>
        <w:tc>
          <w:tcPr>
            <w:tcW w:w="445" w:type="pct"/>
          </w:tcPr>
          <w:p w14:paraId="0DDEE8F3" w14:textId="77777777" w:rsidR="00DF1EC8" w:rsidRDefault="00DF1EC8" w:rsidP="00DF1EC8">
            <w:pPr>
              <w:spacing w:line="276" w:lineRule="auto"/>
              <w:jc w:val="center"/>
            </w:pPr>
            <w:r>
              <w:t>17.5 %</w:t>
            </w:r>
          </w:p>
        </w:tc>
      </w:tr>
      <w:tr w:rsidR="00DF1EC8" w14:paraId="49FCAADC" w14:textId="77777777" w:rsidTr="00DF1EC8">
        <w:tc>
          <w:tcPr>
            <w:tcW w:w="203" w:type="pct"/>
          </w:tcPr>
          <w:p w14:paraId="5264FCC0" w14:textId="77777777" w:rsidR="00DF1EC8" w:rsidRDefault="00DF1EC8" w:rsidP="00DF1EC8">
            <w:pPr>
              <w:spacing w:line="276" w:lineRule="auto"/>
              <w:jc w:val="both"/>
            </w:pPr>
            <w:r>
              <w:t>2.</w:t>
            </w:r>
          </w:p>
        </w:tc>
        <w:tc>
          <w:tcPr>
            <w:tcW w:w="3878" w:type="pct"/>
          </w:tcPr>
          <w:p w14:paraId="07414239" w14:textId="77777777" w:rsidR="00DF1EC8" w:rsidRDefault="00DF1EC8" w:rsidP="00DF1EC8">
            <w:pPr>
              <w:spacing w:line="276" w:lineRule="auto"/>
              <w:jc w:val="both"/>
            </w:pPr>
            <w:r>
              <w:t>Quality and feasibility of the outcomes</w:t>
            </w:r>
          </w:p>
        </w:tc>
        <w:tc>
          <w:tcPr>
            <w:tcW w:w="474" w:type="pct"/>
          </w:tcPr>
          <w:p w14:paraId="6D962A78" w14:textId="77777777" w:rsidR="00DF1EC8" w:rsidRDefault="00DF1EC8" w:rsidP="00DF1EC8">
            <w:pPr>
              <w:spacing w:line="276" w:lineRule="auto"/>
              <w:jc w:val="center"/>
            </w:pPr>
            <w:r>
              <w:t>1 to 10</w:t>
            </w:r>
          </w:p>
        </w:tc>
        <w:tc>
          <w:tcPr>
            <w:tcW w:w="445" w:type="pct"/>
          </w:tcPr>
          <w:p w14:paraId="34E82C6A" w14:textId="77777777" w:rsidR="00DF1EC8" w:rsidRDefault="00DF1EC8" w:rsidP="00DF1EC8">
            <w:pPr>
              <w:spacing w:line="276" w:lineRule="auto"/>
              <w:jc w:val="center"/>
            </w:pPr>
            <w:r>
              <w:t>17.5 %</w:t>
            </w:r>
          </w:p>
        </w:tc>
      </w:tr>
      <w:tr w:rsidR="00DF1EC8" w14:paraId="5F915A21" w14:textId="77777777" w:rsidTr="00DF1EC8">
        <w:tc>
          <w:tcPr>
            <w:tcW w:w="203" w:type="pct"/>
          </w:tcPr>
          <w:p w14:paraId="7D339747" w14:textId="77777777" w:rsidR="00DF1EC8" w:rsidRDefault="00DF1EC8" w:rsidP="00DF1EC8">
            <w:pPr>
              <w:spacing w:line="276" w:lineRule="auto"/>
              <w:jc w:val="both"/>
            </w:pPr>
            <w:r>
              <w:t>3.</w:t>
            </w:r>
          </w:p>
        </w:tc>
        <w:tc>
          <w:tcPr>
            <w:tcW w:w="3878" w:type="pct"/>
          </w:tcPr>
          <w:p w14:paraId="3F3F8B6F" w14:textId="77777777" w:rsidR="00DF1EC8" w:rsidRDefault="00DF1EC8" w:rsidP="00DF1EC8">
            <w:pPr>
              <w:spacing w:line="276" w:lineRule="auto"/>
              <w:jc w:val="both"/>
            </w:pPr>
            <w:r>
              <w:t>Suitability of the applicant to work plan objectives</w:t>
            </w:r>
          </w:p>
        </w:tc>
        <w:tc>
          <w:tcPr>
            <w:tcW w:w="474" w:type="pct"/>
          </w:tcPr>
          <w:p w14:paraId="03D4F8EB" w14:textId="77777777" w:rsidR="00DF1EC8" w:rsidRDefault="00DF1EC8" w:rsidP="00DF1EC8">
            <w:pPr>
              <w:spacing w:line="276" w:lineRule="auto"/>
              <w:jc w:val="center"/>
            </w:pPr>
            <w:r>
              <w:t>1 to 10</w:t>
            </w:r>
          </w:p>
        </w:tc>
        <w:tc>
          <w:tcPr>
            <w:tcW w:w="445" w:type="pct"/>
          </w:tcPr>
          <w:p w14:paraId="1C5E0FD0" w14:textId="77777777" w:rsidR="00DF1EC8" w:rsidRDefault="00DF1EC8" w:rsidP="00DF1EC8">
            <w:pPr>
              <w:spacing w:line="276" w:lineRule="auto"/>
              <w:jc w:val="center"/>
            </w:pPr>
            <w:r>
              <w:t>17.5 %</w:t>
            </w:r>
          </w:p>
        </w:tc>
      </w:tr>
      <w:tr w:rsidR="00DF1EC8" w14:paraId="67147A28" w14:textId="77777777" w:rsidTr="00DF1EC8">
        <w:tc>
          <w:tcPr>
            <w:tcW w:w="203" w:type="pct"/>
          </w:tcPr>
          <w:p w14:paraId="663B8D56" w14:textId="77777777" w:rsidR="00DF1EC8" w:rsidRDefault="00DF1EC8" w:rsidP="00DF1EC8">
            <w:pPr>
              <w:spacing w:line="276" w:lineRule="auto"/>
              <w:jc w:val="both"/>
            </w:pPr>
            <w:r>
              <w:t>4.</w:t>
            </w:r>
          </w:p>
        </w:tc>
        <w:tc>
          <w:tcPr>
            <w:tcW w:w="3878" w:type="pct"/>
          </w:tcPr>
          <w:p w14:paraId="15AA04EB" w14:textId="77777777" w:rsidR="00DF1EC8" w:rsidRDefault="00DF1EC8" w:rsidP="00DF1EC8">
            <w:pPr>
              <w:spacing w:line="276" w:lineRule="auto"/>
              <w:jc w:val="both"/>
            </w:pPr>
            <w:r>
              <w:t>Benefits of the STSM for the applicant (visitor)</w:t>
            </w:r>
          </w:p>
        </w:tc>
        <w:tc>
          <w:tcPr>
            <w:tcW w:w="474" w:type="pct"/>
          </w:tcPr>
          <w:p w14:paraId="368B7BB2" w14:textId="77777777" w:rsidR="00DF1EC8" w:rsidRDefault="00DF1EC8" w:rsidP="00DF1EC8">
            <w:pPr>
              <w:spacing w:line="276" w:lineRule="auto"/>
              <w:jc w:val="center"/>
            </w:pPr>
            <w:r>
              <w:t>1 to 10</w:t>
            </w:r>
          </w:p>
        </w:tc>
        <w:tc>
          <w:tcPr>
            <w:tcW w:w="445" w:type="pct"/>
          </w:tcPr>
          <w:p w14:paraId="20152AB7" w14:textId="77777777" w:rsidR="00DF1EC8" w:rsidRDefault="00DF1EC8" w:rsidP="00DF1EC8">
            <w:pPr>
              <w:spacing w:line="276" w:lineRule="auto"/>
              <w:jc w:val="center"/>
            </w:pPr>
            <w:r>
              <w:t>17.5 %</w:t>
            </w:r>
          </w:p>
        </w:tc>
      </w:tr>
      <w:tr w:rsidR="00DF1EC8" w14:paraId="65B6FB99" w14:textId="77777777" w:rsidTr="00DF1EC8">
        <w:tc>
          <w:tcPr>
            <w:tcW w:w="203" w:type="pct"/>
          </w:tcPr>
          <w:p w14:paraId="179F3BE8" w14:textId="77777777" w:rsidR="00DF1EC8" w:rsidRDefault="00DF1EC8" w:rsidP="00DF1EC8">
            <w:pPr>
              <w:spacing w:line="276" w:lineRule="auto"/>
              <w:jc w:val="both"/>
            </w:pPr>
            <w:r>
              <w:t>5.</w:t>
            </w:r>
          </w:p>
        </w:tc>
        <w:tc>
          <w:tcPr>
            <w:tcW w:w="3878" w:type="pct"/>
          </w:tcPr>
          <w:p w14:paraId="52C9F1EC" w14:textId="77777777" w:rsidR="00DF1EC8" w:rsidRDefault="00DF1EC8" w:rsidP="00DF1EC8">
            <w:pPr>
              <w:spacing w:line="276" w:lineRule="auto"/>
              <w:jc w:val="both"/>
            </w:pPr>
            <w:r>
              <w:t>Appropriateness of the STSM for the selected Working Group and objectives</w:t>
            </w:r>
          </w:p>
        </w:tc>
        <w:tc>
          <w:tcPr>
            <w:tcW w:w="474" w:type="pct"/>
          </w:tcPr>
          <w:p w14:paraId="2852BEE1" w14:textId="77777777" w:rsidR="00DF1EC8" w:rsidRDefault="00DF1EC8" w:rsidP="00DF1EC8">
            <w:pPr>
              <w:spacing w:line="276" w:lineRule="auto"/>
              <w:jc w:val="center"/>
            </w:pPr>
            <w:r>
              <w:t>1 to 10</w:t>
            </w:r>
          </w:p>
        </w:tc>
        <w:tc>
          <w:tcPr>
            <w:tcW w:w="445" w:type="pct"/>
          </w:tcPr>
          <w:p w14:paraId="097196E8" w14:textId="77777777" w:rsidR="00DF1EC8" w:rsidRDefault="00DF1EC8" w:rsidP="00DF1EC8">
            <w:pPr>
              <w:spacing w:line="276" w:lineRule="auto"/>
              <w:jc w:val="center"/>
            </w:pPr>
            <w:r>
              <w:t>30 %</w:t>
            </w:r>
          </w:p>
        </w:tc>
      </w:tr>
    </w:tbl>
    <w:p w14:paraId="37DF1B10" w14:textId="77777777" w:rsidR="00DF1EC8" w:rsidRDefault="00DF1EC8" w:rsidP="00DF1EC8">
      <w:pPr>
        <w:spacing w:before="120"/>
        <w:jc w:val="both"/>
      </w:pPr>
    </w:p>
    <w:p w14:paraId="051DFFAB" w14:textId="77777777" w:rsidR="00DF1EC8" w:rsidRDefault="00DF1EC8" w:rsidP="00DF1EC8">
      <w:pPr>
        <w:spacing w:after="240"/>
        <w:jc w:val="both"/>
      </w:pPr>
      <w:r>
        <w:t>Priority will be given to applications that support the objectives of the working group they wish to work within. Please consult the RESTORE website and the RESTORE Memorandum of Understanding for details.</w:t>
      </w:r>
    </w:p>
    <w:p w14:paraId="6AE60834" w14:textId="3D26D7E3" w:rsidR="00DF1EC8" w:rsidRDefault="00DF1EC8" w:rsidP="00DF1EC8">
      <w:pPr>
        <w:spacing w:after="240"/>
        <w:jc w:val="both"/>
      </w:pPr>
      <w:r>
        <w:t xml:space="preserve">It is expected that each STSM grantee will present their </w:t>
      </w:r>
      <w:r w:rsidRPr="003A03EE">
        <w:t>STSM work at a RESTORE Working Group meeting or International Meeting.</w:t>
      </w:r>
      <w:r>
        <w:t xml:space="preserve"> Upon completion of the STSM, an STSM report must be submitted to the STSM Manager by email.</w:t>
      </w:r>
      <w:r w:rsidR="003A03EE">
        <w:t xml:space="preserve"> </w:t>
      </w:r>
      <w:r w:rsidR="003A03EE" w:rsidRPr="00DD6091">
        <w:rPr>
          <w:b/>
        </w:rPr>
        <w:t xml:space="preserve">After </w:t>
      </w:r>
      <w:r w:rsidR="00DD6091" w:rsidRPr="00DD6091">
        <w:rPr>
          <w:b/>
        </w:rPr>
        <w:t xml:space="preserve">the </w:t>
      </w:r>
      <w:r w:rsidR="003A03EE" w:rsidRPr="00DD6091">
        <w:rPr>
          <w:b/>
        </w:rPr>
        <w:t xml:space="preserve">STSM </w:t>
      </w:r>
      <w:r w:rsidR="00DD6091" w:rsidRPr="00DD6091">
        <w:rPr>
          <w:b/>
        </w:rPr>
        <w:t>participants</w:t>
      </w:r>
      <w:r w:rsidR="003A03EE" w:rsidRPr="00DD6091">
        <w:rPr>
          <w:b/>
        </w:rPr>
        <w:t xml:space="preserve"> are highly encouraged to submit papers related to topic studied during STSM</w:t>
      </w:r>
      <w:r w:rsidR="003A03EE" w:rsidRPr="00DD6091">
        <w:t>.</w:t>
      </w:r>
    </w:p>
    <w:p w14:paraId="37093E42" w14:textId="0D2BA613" w:rsidR="003A03EE" w:rsidRPr="00DD6091" w:rsidRDefault="003A03EE" w:rsidP="00DD6091">
      <w:pPr>
        <w:jc w:val="both"/>
      </w:pPr>
      <w:r>
        <w:rPr>
          <w:rFonts w:ascii="ArialMT" w:hAnsi="ArialMT" w:cs="ArialMT"/>
          <w:color w:val="56585B"/>
          <w:sz w:val="20"/>
          <w:szCs w:val="20"/>
          <w:lang w:val="en-US"/>
        </w:rPr>
        <w:t>T</w:t>
      </w:r>
      <w:r w:rsidRPr="00DD6091">
        <w:t>he calculation of the financial contribution for each STSM must respect the following criteria:</w:t>
      </w:r>
    </w:p>
    <w:p w14:paraId="78A63AF9" w14:textId="77777777" w:rsidR="003A03EE" w:rsidRPr="00DD6091" w:rsidRDefault="003A03EE" w:rsidP="00DD6091">
      <w:pPr>
        <w:pStyle w:val="ListParagraph"/>
        <w:numPr>
          <w:ilvl w:val="0"/>
          <w:numId w:val="9"/>
        </w:numPr>
        <w:jc w:val="both"/>
      </w:pPr>
      <w:r w:rsidRPr="00DD6091">
        <w:t>Up to a maximum of EUR 2 500 in total can be afforded to each successful applicant;</w:t>
      </w:r>
    </w:p>
    <w:p w14:paraId="1C3149DC" w14:textId="77777777" w:rsidR="003A03EE" w:rsidRPr="00DD6091" w:rsidRDefault="003A03EE" w:rsidP="00DD6091">
      <w:pPr>
        <w:pStyle w:val="ListParagraph"/>
        <w:numPr>
          <w:ilvl w:val="0"/>
          <w:numId w:val="9"/>
        </w:numPr>
        <w:jc w:val="both"/>
      </w:pPr>
      <w:r w:rsidRPr="00DD6091">
        <w:t>Up to a maximum of EUR 160 per day can be afforded for accommodation and meal expenses.</w:t>
      </w:r>
    </w:p>
    <w:p w14:paraId="71D77DC8" w14:textId="7C83B8EF" w:rsidR="003A03EE" w:rsidRPr="00DD6091" w:rsidRDefault="003A03EE" w:rsidP="00DD6091">
      <w:pPr>
        <w:pStyle w:val="ListParagraph"/>
        <w:numPr>
          <w:ilvl w:val="0"/>
          <w:numId w:val="9"/>
        </w:numPr>
        <w:jc w:val="both"/>
      </w:pPr>
      <w:r>
        <w:t>For ECIs, u</w:t>
      </w:r>
      <w:r w:rsidRPr="00DD6091">
        <w:t>p to a maximum of EUR 3 500 in total can be afforded to ECIs for missions with a duration of</w:t>
      </w:r>
      <w:r>
        <w:t xml:space="preserve"> </w:t>
      </w:r>
      <w:r w:rsidRPr="00DD6091">
        <w:t>between 91 and 180 calendar days;</w:t>
      </w:r>
    </w:p>
    <w:p w14:paraId="48540954" w14:textId="77777777" w:rsidR="003A03EE" w:rsidRDefault="003A03EE" w:rsidP="00DD6091">
      <w:pPr>
        <w:pStyle w:val="ListParagraph"/>
        <w:numPr>
          <w:ilvl w:val="0"/>
          <w:numId w:val="9"/>
        </w:numPr>
        <w:jc w:val="both"/>
      </w:pPr>
      <w:r>
        <w:t xml:space="preserve">STSM applicants </w:t>
      </w:r>
      <w:r w:rsidRPr="00DD6091">
        <w:t>from ITC participating in the COST</w:t>
      </w:r>
      <w:r>
        <w:t xml:space="preserve"> can request</w:t>
      </w:r>
      <w:r w:rsidRPr="00DD6091">
        <w:t xml:space="preserve"> a pre-payment of 50% of their STSM </w:t>
      </w:r>
      <w:r>
        <w:t xml:space="preserve">total </w:t>
      </w:r>
      <w:r w:rsidRPr="00DD6091">
        <w:t>Grant when they complete the first day of their</w:t>
      </w:r>
      <w:r>
        <w:t xml:space="preserve"> STSM</w:t>
      </w:r>
    </w:p>
    <w:p w14:paraId="51CCB283" w14:textId="56319B76" w:rsidR="00F31195" w:rsidRDefault="00F31195" w:rsidP="00F31195">
      <w:pPr>
        <w:jc w:val="both"/>
      </w:pPr>
      <w:r>
        <w:t xml:space="preserve">Please carefully </w:t>
      </w:r>
      <w:r w:rsidR="00DD6091">
        <w:t xml:space="preserve">read the </w:t>
      </w:r>
      <w:r>
        <w:t xml:space="preserve">STSM rules in the </w:t>
      </w:r>
      <w:hyperlink r:id="rId18" w:history="1">
        <w:r w:rsidRPr="005151BD">
          <w:rPr>
            <w:rStyle w:val="Hyperlink"/>
          </w:rPr>
          <w:t xml:space="preserve">COST </w:t>
        </w:r>
        <w:proofErr w:type="spellStart"/>
        <w:r w:rsidRPr="005151BD">
          <w:rPr>
            <w:rStyle w:val="Hyperlink"/>
          </w:rPr>
          <w:t>Vademecum</w:t>
        </w:r>
        <w:proofErr w:type="spellEnd"/>
      </w:hyperlink>
      <w:r>
        <w:t xml:space="preserve"> at Section </w:t>
      </w:r>
      <w:r w:rsidR="00114774">
        <w:t>8</w:t>
      </w:r>
      <w:r>
        <w:t>.</w:t>
      </w:r>
    </w:p>
    <w:p w14:paraId="43846DA8" w14:textId="77777777" w:rsidR="003A03EE" w:rsidRDefault="003A03EE" w:rsidP="00DD6091">
      <w:pPr>
        <w:jc w:val="both"/>
      </w:pPr>
    </w:p>
    <w:p w14:paraId="05C1118B" w14:textId="6F3EFD68" w:rsidR="00F31195" w:rsidRDefault="003A03EE">
      <w:pPr>
        <w:rPr>
          <w:b/>
        </w:rPr>
      </w:pPr>
      <w:r>
        <w:t xml:space="preserve">In case you have any questions about the application procedure or STSM rules, please contact </w:t>
      </w:r>
      <w:hyperlink r:id="rId19" w:history="1">
        <w:r>
          <w:rPr>
            <w:rStyle w:val="Hyperlink"/>
          </w:rPr>
          <w:t>michael.burnard@iam.upr.si</w:t>
        </w:r>
      </w:hyperlink>
      <w:r w:rsidR="00DD6091">
        <w:t>.</w:t>
      </w:r>
      <w:r w:rsidR="00F31195">
        <w:rPr>
          <w:b/>
        </w:rPr>
        <w:br w:type="page"/>
      </w:r>
    </w:p>
    <w:p w14:paraId="6A90C9B6" w14:textId="7090ABA9" w:rsidR="00B93AF3" w:rsidRPr="00B93AF3" w:rsidRDefault="00B93AF3" w:rsidP="00DF1EC8">
      <w:pPr>
        <w:spacing w:after="240"/>
        <w:jc w:val="both"/>
        <w:rPr>
          <w:b/>
        </w:rPr>
      </w:pPr>
      <w:r>
        <w:rPr>
          <w:b/>
        </w:rPr>
        <w:lastRenderedPageBreak/>
        <w:t>Submit the following</w:t>
      </w:r>
      <w:r w:rsidR="00F31195">
        <w:rPr>
          <w:b/>
        </w:rPr>
        <w:t xml:space="preserve"> info</w:t>
      </w:r>
    </w:p>
    <w:tbl>
      <w:tblPr>
        <w:tblStyle w:val="TableGrid"/>
        <w:tblW w:w="5000" w:type="pct"/>
        <w:tblLook w:val="04A0" w:firstRow="1" w:lastRow="0" w:firstColumn="1" w:lastColumn="0" w:noHBand="0" w:noVBand="1"/>
      </w:tblPr>
      <w:tblGrid>
        <w:gridCol w:w="9010"/>
      </w:tblGrid>
      <w:tr w:rsidR="00DF1EC8" w:rsidRPr="00325156" w14:paraId="00CEA8DC" w14:textId="77777777" w:rsidTr="00DF1EC8">
        <w:tc>
          <w:tcPr>
            <w:tcW w:w="5000" w:type="pct"/>
          </w:tcPr>
          <w:p w14:paraId="67D64E36" w14:textId="75B9153E" w:rsidR="00DF1EC8" w:rsidRPr="00245ADA" w:rsidRDefault="00DF1EC8" w:rsidP="00DF1EC8">
            <w:pPr>
              <w:tabs>
                <w:tab w:val="left" w:pos="1346"/>
              </w:tabs>
              <w:spacing w:after="120"/>
              <w:rPr>
                <w:b/>
                <w:szCs w:val="20"/>
              </w:rPr>
            </w:pPr>
            <w:r>
              <w:rPr>
                <w:b/>
                <w:szCs w:val="20"/>
              </w:rPr>
              <w:t xml:space="preserve">Identify the </w:t>
            </w:r>
            <w:r w:rsidR="00F31195">
              <w:rPr>
                <w:b/>
                <w:szCs w:val="20"/>
              </w:rPr>
              <w:t xml:space="preserve">RESTORE </w:t>
            </w:r>
            <w:r>
              <w:rPr>
                <w:b/>
                <w:szCs w:val="20"/>
              </w:rPr>
              <w:t>Working Group your STSM will support and describe how your STSM will further the objectives of the working group (max 1 page)</w:t>
            </w:r>
            <w:r w:rsidRPr="00245ADA">
              <w:rPr>
                <w:b/>
                <w:szCs w:val="20"/>
              </w:rPr>
              <w:t>:</w:t>
            </w:r>
          </w:p>
          <w:p w14:paraId="238357DE" w14:textId="77777777" w:rsidR="00DF1EC8" w:rsidRPr="004D33A7" w:rsidRDefault="00DF1EC8" w:rsidP="00DF1EC8">
            <w:pPr>
              <w:tabs>
                <w:tab w:val="left" w:pos="1346"/>
              </w:tabs>
              <w:spacing w:before="120" w:after="120"/>
              <w:rPr>
                <w:szCs w:val="20"/>
                <w:u w:val="single"/>
              </w:rPr>
            </w:pPr>
          </w:p>
        </w:tc>
      </w:tr>
    </w:tbl>
    <w:p w14:paraId="4B48A54B" w14:textId="77777777" w:rsidR="00DF1EC8" w:rsidRDefault="00DF1EC8" w:rsidP="00DF1EC8">
      <w:pPr>
        <w:spacing w:before="120"/>
        <w:jc w:val="both"/>
      </w:pPr>
    </w:p>
    <w:tbl>
      <w:tblPr>
        <w:tblStyle w:val="TableGrid"/>
        <w:tblW w:w="4967" w:type="pct"/>
        <w:tblLook w:val="04A0" w:firstRow="1" w:lastRow="0" w:firstColumn="1" w:lastColumn="0" w:noHBand="0" w:noVBand="1"/>
      </w:tblPr>
      <w:tblGrid>
        <w:gridCol w:w="1880"/>
        <w:gridCol w:w="7071"/>
      </w:tblGrid>
      <w:tr w:rsidR="00DF1EC8" w14:paraId="137482C8" w14:textId="77777777" w:rsidTr="00DF1EC8">
        <w:tc>
          <w:tcPr>
            <w:tcW w:w="1050" w:type="pct"/>
          </w:tcPr>
          <w:p w14:paraId="3CFA0188" w14:textId="77777777" w:rsidR="00DF1EC8" w:rsidRDefault="00DF1EC8" w:rsidP="00DF1EC8">
            <w:pPr>
              <w:jc w:val="both"/>
            </w:pPr>
            <w:r w:rsidRPr="0042385C">
              <w:rPr>
                <w:b/>
              </w:rPr>
              <w:t>Title:</w:t>
            </w:r>
          </w:p>
        </w:tc>
        <w:tc>
          <w:tcPr>
            <w:tcW w:w="3950" w:type="pct"/>
          </w:tcPr>
          <w:p w14:paraId="5E1980F1" w14:textId="77777777" w:rsidR="00DF1EC8" w:rsidRDefault="00DF1EC8" w:rsidP="00DF1EC8">
            <w:pPr>
              <w:jc w:val="both"/>
            </w:pPr>
            <w:r>
              <w:t>Provide a short title for your STSM</w:t>
            </w:r>
          </w:p>
        </w:tc>
      </w:tr>
      <w:tr w:rsidR="00DF1EC8" w:rsidRPr="00325156" w14:paraId="4C58EE7E" w14:textId="77777777" w:rsidTr="00DF1EC8">
        <w:tc>
          <w:tcPr>
            <w:tcW w:w="1050" w:type="pct"/>
          </w:tcPr>
          <w:p w14:paraId="77C9F557" w14:textId="77777777" w:rsidR="00DF1EC8" w:rsidRDefault="00DF1EC8" w:rsidP="00DF1EC8">
            <w:pPr>
              <w:jc w:val="both"/>
            </w:pPr>
            <w:r>
              <w:rPr>
                <w:b/>
              </w:rPr>
              <w:t>Applicant (visitor)</w:t>
            </w:r>
            <w:r w:rsidRPr="0042385C">
              <w:rPr>
                <w:b/>
              </w:rPr>
              <w:t>:</w:t>
            </w:r>
          </w:p>
        </w:tc>
        <w:tc>
          <w:tcPr>
            <w:tcW w:w="3950" w:type="pct"/>
          </w:tcPr>
          <w:p w14:paraId="19D5FDC6" w14:textId="678C4F8F" w:rsidR="00DF1EC8" w:rsidRDefault="00DF1EC8" w:rsidP="00DF1EC8">
            <w:pPr>
              <w:pStyle w:val="ListParagraph"/>
              <w:numPr>
                <w:ilvl w:val="0"/>
                <w:numId w:val="2"/>
              </w:numPr>
              <w:tabs>
                <w:tab w:val="left" w:pos="1346"/>
              </w:tabs>
              <w:spacing w:after="60"/>
              <w:ind w:left="212" w:hanging="167"/>
              <w:jc w:val="both"/>
              <w:rPr>
                <w:lang w:val="fr-CH"/>
              </w:rPr>
            </w:pPr>
            <w:proofErr w:type="gramStart"/>
            <w:r>
              <w:rPr>
                <w:lang w:val="fr-CH"/>
              </w:rPr>
              <w:t>Name:</w:t>
            </w:r>
            <w:proofErr w:type="gramEnd"/>
            <w:r>
              <w:rPr>
                <w:lang w:val="fr-CH"/>
              </w:rPr>
              <w:t xml:space="preserve"> </w:t>
            </w:r>
            <w:r>
              <w:rPr>
                <w:lang w:val="fr-CH"/>
              </w:rPr>
              <w:tab/>
            </w:r>
            <w:r w:rsidR="00F31195">
              <w:rPr>
                <w:lang w:val="fr-CH"/>
              </w:rPr>
              <w:t xml:space="preserve"> </w:t>
            </w:r>
            <w:r>
              <w:rPr>
                <w:lang w:val="fr-CH"/>
              </w:rPr>
              <w:t>……….</w:t>
            </w:r>
          </w:p>
          <w:p w14:paraId="41754F73" w14:textId="5FF22542" w:rsidR="00DF1EC8" w:rsidRDefault="00DF1EC8" w:rsidP="00DF1EC8">
            <w:pPr>
              <w:pStyle w:val="ListParagraph"/>
              <w:numPr>
                <w:ilvl w:val="0"/>
                <w:numId w:val="2"/>
              </w:numPr>
              <w:tabs>
                <w:tab w:val="left" w:pos="1346"/>
              </w:tabs>
              <w:spacing w:after="60"/>
              <w:ind w:left="212" w:hanging="167"/>
              <w:jc w:val="both"/>
              <w:rPr>
                <w:lang w:val="fr-CH"/>
              </w:rPr>
            </w:pPr>
            <w:proofErr w:type="gramStart"/>
            <w:r>
              <w:rPr>
                <w:lang w:val="fr-CH"/>
              </w:rPr>
              <w:t>Affiliation:</w:t>
            </w:r>
            <w:proofErr w:type="gramEnd"/>
            <w:r>
              <w:rPr>
                <w:lang w:val="fr-CH"/>
              </w:rPr>
              <w:tab/>
            </w:r>
            <w:r w:rsidR="00F31195">
              <w:rPr>
                <w:lang w:val="fr-CH"/>
              </w:rPr>
              <w:t xml:space="preserve"> </w:t>
            </w:r>
            <w:r>
              <w:rPr>
                <w:lang w:val="fr-CH"/>
              </w:rPr>
              <w:t>……….</w:t>
            </w:r>
          </w:p>
          <w:p w14:paraId="4C75C34C" w14:textId="233676CE" w:rsidR="00DF1EC8" w:rsidRDefault="00DF1EC8" w:rsidP="00DF1EC8">
            <w:pPr>
              <w:pStyle w:val="ListParagraph"/>
              <w:numPr>
                <w:ilvl w:val="0"/>
                <w:numId w:val="2"/>
              </w:numPr>
              <w:tabs>
                <w:tab w:val="left" w:pos="1346"/>
              </w:tabs>
              <w:spacing w:after="60"/>
              <w:ind w:left="212" w:hanging="167"/>
              <w:jc w:val="both"/>
              <w:rPr>
                <w:lang w:val="fr-CH"/>
              </w:rPr>
            </w:pPr>
            <w:r>
              <w:rPr>
                <w:lang w:val="fr-CH"/>
              </w:rPr>
              <w:t xml:space="preserve">Position : </w:t>
            </w:r>
            <w:r>
              <w:rPr>
                <w:lang w:val="fr-CH"/>
              </w:rPr>
              <w:tab/>
            </w:r>
            <w:r w:rsidR="00F31195">
              <w:rPr>
                <w:lang w:val="fr-CH"/>
              </w:rPr>
              <w:t xml:space="preserve"> </w:t>
            </w:r>
            <w:r>
              <w:rPr>
                <w:lang w:val="fr-CH"/>
              </w:rPr>
              <w:t>……….</w:t>
            </w:r>
          </w:p>
          <w:p w14:paraId="5CD21040" w14:textId="5313371F" w:rsidR="00DF1EC8" w:rsidRDefault="00DF1EC8" w:rsidP="00DF1EC8">
            <w:pPr>
              <w:pStyle w:val="ListParagraph"/>
              <w:numPr>
                <w:ilvl w:val="0"/>
                <w:numId w:val="2"/>
              </w:numPr>
              <w:tabs>
                <w:tab w:val="left" w:pos="1346"/>
              </w:tabs>
              <w:spacing w:after="60"/>
              <w:ind w:left="212" w:hanging="167"/>
              <w:jc w:val="both"/>
              <w:rPr>
                <w:lang w:val="fr-CH"/>
              </w:rPr>
            </w:pPr>
            <w:proofErr w:type="gramStart"/>
            <w:r>
              <w:rPr>
                <w:lang w:val="fr-CH"/>
              </w:rPr>
              <w:t>Country:</w:t>
            </w:r>
            <w:proofErr w:type="gramEnd"/>
            <w:r>
              <w:rPr>
                <w:lang w:val="fr-CH"/>
              </w:rPr>
              <w:tab/>
            </w:r>
            <w:r w:rsidR="00F31195">
              <w:rPr>
                <w:lang w:val="fr-CH"/>
              </w:rPr>
              <w:t xml:space="preserve"> </w:t>
            </w:r>
            <w:r>
              <w:rPr>
                <w:lang w:val="fr-CH"/>
              </w:rPr>
              <w:t>……….</w:t>
            </w:r>
          </w:p>
          <w:p w14:paraId="6975AE35" w14:textId="3A0F8187" w:rsidR="00F31195" w:rsidRDefault="00F31195" w:rsidP="00F31195">
            <w:pPr>
              <w:pStyle w:val="ListParagraph"/>
              <w:numPr>
                <w:ilvl w:val="0"/>
                <w:numId w:val="2"/>
              </w:numPr>
              <w:tabs>
                <w:tab w:val="left" w:pos="1346"/>
              </w:tabs>
              <w:spacing w:after="60"/>
              <w:ind w:left="212" w:hanging="167"/>
              <w:jc w:val="both"/>
              <w:rPr>
                <w:lang w:val="fr-CH"/>
              </w:rPr>
            </w:pPr>
            <w:r>
              <w:rPr>
                <w:lang w:val="fr-CH"/>
              </w:rPr>
              <w:t>ITC Country*:</w:t>
            </w:r>
            <w:r>
              <w:rPr>
                <w:lang w:val="fr-CH"/>
              </w:rPr>
              <w:tab/>
            </w:r>
            <w:r w:rsidRPr="00123335">
              <w:t>yes/no</w:t>
            </w:r>
            <w:r>
              <w:t xml:space="preserve"> – </w:t>
            </w:r>
            <w:r w:rsidR="00DD6091">
              <w:t xml:space="preserve">If </w:t>
            </w:r>
            <w:r w:rsidRPr="00DD6091">
              <w:rPr>
                <w:i/>
              </w:rPr>
              <w:t xml:space="preserve">YES, </w:t>
            </w:r>
            <w:r w:rsidR="00DD6091">
              <w:rPr>
                <w:i/>
              </w:rPr>
              <w:t xml:space="preserve">you may </w:t>
            </w:r>
            <w:r w:rsidRPr="00DD6091">
              <w:rPr>
                <w:i/>
              </w:rPr>
              <w:t>ask for pre-payment of 50% of total budget</w:t>
            </w:r>
          </w:p>
          <w:p w14:paraId="01C658B2" w14:textId="0CD50116" w:rsidR="00DF1EC8" w:rsidRDefault="00DF1EC8" w:rsidP="00DF1EC8">
            <w:pPr>
              <w:pStyle w:val="ListParagraph"/>
              <w:numPr>
                <w:ilvl w:val="0"/>
                <w:numId w:val="2"/>
              </w:numPr>
              <w:tabs>
                <w:tab w:val="left" w:pos="1346"/>
              </w:tabs>
              <w:spacing w:after="60"/>
              <w:ind w:left="212" w:hanging="167"/>
              <w:jc w:val="both"/>
            </w:pPr>
            <w:r w:rsidRPr="00123335">
              <w:t>ECI</w:t>
            </w:r>
            <w:r w:rsidR="00F31195">
              <w:t>**</w:t>
            </w:r>
            <w:r w:rsidRPr="00123335">
              <w:t>:</w:t>
            </w:r>
            <w:proofErr w:type="gramStart"/>
            <w:r w:rsidRPr="00123335">
              <w:tab/>
            </w:r>
            <w:r w:rsidR="00F31195">
              <w:t xml:space="preserve">  </w:t>
            </w:r>
            <w:r w:rsidRPr="00123335">
              <w:t>yes</w:t>
            </w:r>
            <w:proofErr w:type="gramEnd"/>
            <w:r w:rsidRPr="00123335">
              <w:t xml:space="preserve">/no </w:t>
            </w:r>
          </w:p>
          <w:p w14:paraId="44736134" w14:textId="36B1CF44" w:rsidR="00F31195" w:rsidRDefault="00DF1EC8" w:rsidP="00F31195">
            <w:pPr>
              <w:tabs>
                <w:tab w:val="left" w:pos="1346"/>
              </w:tabs>
              <w:ind w:left="45"/>
              <w:jc w:val="both"/>
            </w:pPr>
            <w:r>
              <w:t>(</w:t>
            </w:r>
            <w:r w:rsidR="00F31195" w:rsidRPr="00DD6091">
              <w:rPr>
                <w:b/>
              </w:rPr>
              <w:t>ITC</w:t>
            </w:r>
            <w:r w:rsidR="00F31195">
              <w:rPr>
                <w:b/>
              </w:rPr>
              <w:t xml:space="preserve">* = </w:t>
            </w:r>
            <w:r w:rsidR="00F31195">
              <w:t>Bosnia and Herzegovina, Bulgaria, Croatia, Cyprus, Czech Republic,</w:t>
            </w:r>
          </w:p>
          <w:p w14:paraId="1964E57B" w14:textId="77777777" w:rsidR="00F31195" w:rsidRPr="00DD6091" w:rsidRDefault="00F31195" w:rsidP="00F31195">
            <w:pPr>
              <w:tabs>
                <w:tab w:val="left" w:pos="1346"/>
              </w:tabs>
              <w:ind w:left="45"/>
              <w:jc w:val="both"/>
              <w:rPr>
                <w:lang w:val="it-IT"/>
              </w:rPr>
            </w:pPr>
            <w:r w:rsidRPr="00DD6091">
              <w:rPr>
                <w:lang w:val="it-IT"/>
              </w:rPr>
              <w:t xml:space="preserve">Estonia, </w:t>
            </w:r>
            <w:proofErr w:type="spellStart"/>
            <w:r w:rsidRPr="00DD6091">
              <w:rPr>
                <w:lang w:val="it-IT"/>
              </w:rPr>
              <w:t>fYR</w:t>
            </w:r>
            <w:proofErr w:type="spellEnd"/>
            <w:r w:rsidRPr="00DD6091">
              <w:rPr>
                <w:lang w:val="it-IT"/>
              </w:rPr>
              <w:t xml:space="preserve"> Macedonia, </w:t>
            </w:r>
            <w:proofErr w:type="spellStart"/>
            <w:r w:rsidRPr="00DD6091">
              <w:rPr>
                <w:lang w:val="it-IT"/>
              </w:rPr>
              <w:t>Hungary</w:t>
            </w:r>
            <w:proofErr w:type="spellEnd"/>
            <w:r w:rsidRPr="00DD6091">
              <w:rPr>
                <w:lang w:val="it-IT"/>
              </w:rPr>
              <w:t xml:space="preserve">, Latvia, Lithuania, </w:t>
            </w:r>
            <w:proofErr w:type="spellStart"/>
            <w:r w:rsidRPr="00DD6091">
              <w:rPr>
                <w:lang w:val="it-IT"/>
              </w:rPr>
              <w:t>Luxembourg</w:t>
            </w:r>
            <w:proofErr w:type="spellEnd"/>
            <w:r w:rsidRPr="00DD6091">
              <w:rPr>
                <w:lang w:val="it-IT"/>
              </w:rPr>
              <w:t>, Malta,</w:t>
            </w:r>
          </w:p>
          <w:p w14:paraId="4EC44E23" w14:textId="77777777" w:rsidR="00F31195" w:rsidRPr="00DD6091" w:rsidRDefault="00F31195" w:rsidP="00F31195">
            <w:pPr>
              <w:tabs>
                <w:tab w:val="left" w:pos="1346"/>
              </w:tabs>
              <w:ind w:left="45"/>
              <w:jc w:val="both"/>
              <w:rPr>
                <w:lang w:val="it-IT"/>
              </w:rPr>
            </w:pPr>
            <w:r w:rsidRPr="00DD6091">
              <w:rPr>
                <w:lang w:val="it-IT"/>
              </w:rPr>
              <w:t xml:space="preserve">Montenegro, Poland, Portugal, Romania, Serbia, </w:t>
            </w:r>
            <w:proofErr w:type="spellStart"/>
            <w:r w:rsidRPr="00DD6091">
              <w:rPr>
                <w:lang w:val="it-IT"/>
              </w:rPr>
              <w:t>Slovakia</w:t>
            </w:r>
            <w:proofErr w:type="spellEnd"/>
            <w:r w:rsidRPr="00DD6091">
              <w:rPr>
                <w:lang w:val="it-IT"/>
              </w:rPr>
              <w:t>, Slovenia,</w:t>
            </w:r>
          </w:p>
          <w:p w14:paraId="3622062B" w14:textId="5E8C649B" w:rsidR="00F31195" w:rsidRDefault="00F31195">
            <w:pPr>
              <w:tabs>
                <w:tab w:val="left" w:pos="1346"/>
              </w:tabs>
              <w:ind w:left="45"/>
              <w:jc w:val="both"/>
            </w:pPr>
            <w:r>
              <w:t>Turkey</w:t>
            </w:r>
          </w:p>
          <w:p w14:paraId="0F7F1FA2" w14:textId="4AFC88D1" w:rsidR="00F31195" w:rsidRDefault="00DF1EC8">
            <w:pPr>
              <w:tabs>
                <w:tab w:val="left" w:pos="1346"/>
              </w:tabs>
              <w:ind w:left="45"/>
              <w:jc w:val="both"/>
            </w:pPr>
            <w:r w:rsidRPr="00DD6091">
              <w:rPr>
                <w:b/>
              </w:rPr>
              <w:t>ECI</w:t>
            </w:r>
            <w:r w:rsidR="00F31195">
              <w:rPr>
                <w:b/>
              </w:rPr>
              <w:t>**</w:t>
            </w:r>
            <w:r w:rsidRPr="00DD6091">
              <w:rPr>
                <w:b/>
              </w:rPr>
              <w:t xml:space="preserve"> =</w:t>
            </w:r>
            <w:r w:rsidRPr="00123335">
              <w:t xml:space="preserve"> Early Career Investigator, a researcher within a time span of up to 8 years</w:t>
            </w:r>
            <w:r>
              <w:t xml:space="preserve"> from the date they obtained their PhD/doctorate (full-time equivalent), see</w:t>
            </w:r>
            <w:r w:rsidR="00DD6091">
              <w:t xml:space="preserve"> the</w:t>
            </w:r>
            <w:r>
              <w:t xml:space="preserve"> </w:t>
            </w:r>
            <w:hyperlink r:id="rId20" w:history="1">
              <w:r w:rsidRPr="005151BD">
                <w:rPr>
                  <w:rStyle w:val="Hyperlink"/>
                </w:rPr>
                <w:t xml:space="preserve">COST </w:t>
              </w:r>
              <w:proofErr w:type="spellStart"/>
              <w:r w:rsidRPr="005151BD">
                <w:rPr>
                  <w:rStyle w:val="Hyperlink"/>
                </w:rPr>
                <w:t>Vademecum</w:t>
              </w:r>
              <w:proofErr w:type="spellEnd"/>
            </w:hyperlink>
            <w:r w:rsidR="00F31195">
              <w:rPr>
                <w:rStyle w:val="Hyperlink"/>
              </w:rPr>
              <w:t>)</w:t>
            </w:r>
          </w:p>
          <w:p w14:paraId="3145584A" w14:textId="3BC38CC0" w:rsidR="00F31195" w:rsidRPr="0079485C" w:rsidRDefault="00F31195">
            <w:pPr>
              <w:tabs>
                <w:tab w:val="left" w:pos="1346"/>
              </w:tabs>
              <w:ind w:left="45"/>
              <w:jc w:val="both"/>
            </w:pPr>
          </w:p>
        </w:tc>
      </w:tr>
      <w:tr w:rsidR="00DF1EC8" w14:paraId="09953190" w14:textId="77777777" w:rsidTr="00DF1EC8">
        <w:tc>
          <w:tcPr>
            <w:tcW w:w="1050" w:type="pct"/>
          </w:tcPr>
          <w:p w14:paraId="0AC23FED" w14:textId="77777777" w:rsidR="00DF1EC8" w:rsidRDefault="00DF1EC8" w:rsidP="00DF1EC8">
            <w:pPr>
              <w:jc w:val="both"/>
            </w:pPr>
            <w:r w:rsidRPr="0042385C">
              <w:rPr>
                <w:b/>
              </w:rPr>
              <w:t xml:space="preserve">Host: </w:t>
            </w:r>
          </w:p>
        </w:tc>
        <w:tc>
          <w:tcPr>
            <w:tcW w:w="3950" w:type="pct"/>
          </w:tcPr>
          <w:p w14:paraId="591B2D01" w14:textId="181E258D" w:rsidR="00DF1EC8" w:rsidRDefault="00DF1EC8" w:rsidP="00DF1EC8">
            <w:pPr>
              <w:pStyle w:val="ListParagraph"/>
              <w:numPr>
                <w:ilvl w:val="0"/>
                <w:numId w:val="2"/>
              </w:numPr>
              <w:tabs>
                <w:tab w:val="left" w:pos="1346"/>
              </w:tabs>
              <w:spacing w:after="60"/>
              <w:ind w:left="212" w:hanging="167"/>
              <w:jc w:val="both"/>
            </w:pPr>
            <w:r>
              <w:t>Name:</w:t>
            </w:r>
          </w:p>
          <w:p w14:paraId="0821FBE0" w14:textId="1AC87653" w:rsidR="00DF1EC8" w:rsidRDefault="00DF1EC8" w:rsidP="00DF1EC8">
            <w:pPr>
              <w:pStyle w:val="ListParagraph"/>
              <w:numPr>
                <w:ilvl w:val="0"/>
                <w:numId w:val="2"/>
              </w:numPr>
              <w:tabs>
                <w:tab w:val="left" w:pos="1346"/>
              </w:tabs>
              <w:spacing w:after="60"/>
              <w:ind w:left="212" w:hanging="167"/>
              <w:jc w:val="both"/>
            </w:pPr>
            <w:r>
              <w:t xml:space="preserve">Contact </w:t>
            </w:r>
          </w:p>
          <w:p w14:paraId="029A6B44" w14:textId="4B5DEDBD" w:rsidR="00DF1EC8" w:rsidRDefault="00DF1EC8" w:rsidP="00DF1EC8">
            <w:pPr>
              <w:pStyle w:val="ListParagraph"/>
              <w:numPr>
                <w:ilvl w:val="0"/>
                <w:numId w:val="2"/>
              </w:numPr>
              <w:tabs>
                <w:tab w:val="left" w:pos="1346"/>
              </w:tabs>
              <w:spacing w:after="60"/>
              <w:ind w:left="212" w:hanging="167"/>
              <w:jc w:val="both"/>
            </w:pPr>
            <w:r w:rsidRPr="0079485C">
              <w:t>Affiliation</w:t>
            </w:r>
            <w:r>
              <w:t>:</w:t>
            </w:r>
            <w:r>
              <w:tab/>
            </w:r>
          </w:p>
          <w:p w14:paraId="7911B264" w14:textId="6C273EC0" w:rsidR="00DF1EC8" w:rsidRDefault="00DF1EC8" w:rsidP="00DF1EC8">
            <w:pPr>
              <w:pStyle w:val="ListParagraph"/>
              <w:numPr>
                <w:ilvl w:val="0"/>
                <w:numId w:val="2"/>
              </w:numPr>
              <w:tabs>
                <w:tab w:val="left" w:pos="1346"/>
              </w:tabs>
              <w:spacing w:after="60"/>
              <w:ind w:left="212" w:hanging="167"/>
              <w:jc w:val="both"/>
            </w:pPr>
            <w:r w:rsidRPr="0079485C">
              <w:t>Country</w:t>
            </w:r>
            <w:r>
              <w:t xml:space="preserve">: </w:t>
            </w:r>
          </w:p>
          <w:p w14:paraId="36F5AA5B" w14:textId="0E5A61B2" w:rsidR="00DF1EC8" w:rsidRDefault="00B370DD" w:rsidP="00DF1EC8">
            <w:pPr>
              <w:tabs>
                <w:tab w:val="left" w:pos="1346"/>
              </w:tabs>
              <w:ind w:left="45"/>
              <w:jc w:val="both"/>
            </w:pPr>
            <w:r>
              <w:t>Please provide a letter/email from</w:t>
            </w:r>
            <w:r w:rsidR="00DF1EC8">
              <w:t xml:space="preserve"> the host that confirms the intent to host the STSM visitor.</w:t>
            </w:r>
          </w:p>
        </w:tc>
      </w:tr>
      <w:tr w:rsidR="00DF1EC8" w14:paraId="3F945116" w14:textId="77777777" w:rsidTr="00DF1EC8">
        <w:tc>
          <w:tcPr>
            <w:tcW w:w="1050" w:type="pct"/>
          </w:tcPr>
          <w:p w14:paraId="3B9B263F" w14:textId="77777777" w:rsidR="00DF1EC8" w:rsidRDefault="00DF1EC8" w:rsidP="00DF1EC8">
            <w:pPr>
              <w:jc w:val="both"/>
            </w:pPr>
            <w:r w:rsidRPr="0042385C">
              <w:rPr>
                <w:b/>
              </w:rPr>
              <w:t>Dates:</w:t>
            </w:r>
          </w:p>
        </w:tc>
        <w:tc>
          <w:tcPr>
            <w:tcW w:w="3950" w:type="pct"/>
          </w:tcPr>
          <w:p w14:paraId="4A171CEC" w14:textId="389F2FEE" w:rsidR="00DF1EC8" w:rsidRDefault="00DF1EC8" w:rsidP="00DF1EC8">
            <w:pPr>
              <w:tabs>
                <w:tab w:val="left" w:pos="1346"/>
              </w:tabs>
              <w:jc w:val="both"/>
            </w:pPr>
            <w:r w:rsidRPr="0079485C">
              <w:t>From</w:t>
            </w:r>
            <w:r>
              <w:t>:</w:t>
            </w:r>
            <w:r>
              <w:tab/>
            </w:r>
          </w:p>
          <w:p w14:paraId="73BD61FF" w14:textId="4DFE91C1" w:rsidR="00DF1EC8" w:rsidRDefault="00DF1EC8" w:rsidP="00DF1EC8">
            <w:pPr>
              <w:tabs>
                <w:tab w:val="left" w:pos="1346"/>
              </w:tabs>
              <w:jc w:val="both"/>
            </w:pPr>
            <w:r w:rsidRPr="0079485C">
              <w:t>To</w:t>
            </w:r>
            <w:r>
              <w:t>:</w:t>
            </w:r>
            <w:r>
              <w:tab/>
            </w:r>
          </w:p>
          <w:p w14:paraId="436572CA" w14:textId="1EC2291A" w:rsidR="00DF1EC8" w:rsidRDefault="00DF1EC8" w:rsidP="00DF1EC8">
            <w:pPr>
              <w:tabs>
                <w:tab w:val="left" w:pos="1346"/>
              </w:tabs>
              <w:jc w:val="both"/>
            </w:pPr>
            <w:proofErr w:type="spellStart"/>
            <w:r>
              <w:t>Nr</w:t>
            </w:r>
            <w:proofErr w:type="spellEnd"/>
            <w:r>
              <w:t xml:space="preserve">. </w:t>
            </w:r>
            <w:r w:rsidRPr="009D3C7F">
              <w:t>of</w:t>
            </w:r>
            <w:r>
              <w:t xml:space="preserve"> days:</w:t>
            </w:r>
            <w:r>
              <w:tab/>
              <w:t xml:space="preserve"> (between 5-90 days)</w:t>
            </w:r>
          </w:p>
          <w:p w14:paraId="25F192AA" w14:textId="507B622C" w:rsidR="00DF1EC8" w:rsidRDefault="00DF1EC8" w:rsidP="00DF1EC8">
            <w:pPr>
              <w:jc w:val="both"/>
            </w:pPr>
            <w:r>
              <w:t xml:space="preserve">Please consult the STSM rules in the </w:t>
            </w:r>
            <w:hyperlink r:id="rId21" w:history="1">
              <w:r w:rsidRPr="005151BD">
                <w:rPr>
                  <w:rStyle w:val="Hyperlink"/>
                </w:rPr>
                <w:t xml:space="preserve">COST </w:t>
              </w:r>
              <w:proofErr w:type="spellStart"/>
              <w:r w:rsidRPr="005151BD">
                <w:rPr>
                  <w:rStyle w:val="Hyperlink"/>
                </w:rPr>
                <w:t>Vademecum</w:t>
              </w:r>
              <w:proofErr w:type="spellEnd"/>
            </w:hyperlink>
            <w:r w:rsidR="00114774">
              <w:t xml:space="preserve"> Section 8</w:t>
            </w:r>
            <w:r>
              <w:t>.</w:t>
            </w:r>
          </w:p>
        </w:tc>
      </w:tr>
      <w:tr w:rsidR="00DF1EC8" w14:paraId="2F502265" w14:textId="77777777" w:rsidTr="00DF1EC8">
        <w:tc>
          <w:tcPr>
            <w:tcW w:w="1050" w:type="pct"/>
          </w:tcPr>
          <w:p w14:paraId="37F77DDA" w14:textId="77777777" w:rsidR="00DF1EC8" w:rsidRPr="0042385C" w:rsidRDefault="00DF1EC8" w:rsidP="00DF1EC8">
            <w:pPr>
              <w:jc w:val="both"/>
              <w:rPr>
                <w:b/>
              </w:rPr>
            </w:pPr>
            <w:r w:rsidRPr="0042385C">
              <w:rPr>
                <w:b/>
              </w:rPr>
              <w:t>Requested budget:</w:t>
            </w:r>
          </w:p>
        </w:tc>
        <w:tc>
          <w:tcPr>
            <w:tcW w:w="3950" w:type="pct"/>
          </w:tcPr>
          <w:p w14:paraId="2CA3EB43" w14:textId="7EF13C36" w:rsidR="00DF1EC8" w:rsidRDefault="00DF1EC8" w:rsidP="00DF1EC8">
            <w:pPr>
              <w:jc w:val="both"/>
            </w:pPr>
            <w:r>
              <w:t xml:space="preserve">a) Euro for travel </w:t>
            </w:r>
          </w:p>
          <w:p w14:paraId="278545BA" w14:textId="079FD357" w:rsidR="00DF1EC8" w:rsidRDefault="00DF1EC8" w:rsidP="00DF1EC8">
            <w:pPr>
              <w:tabs>
                <w:tab w:val="left" w:pos="1346"/>
              </w:tabs>
              <w:jc w:val="both"/>
            </w:pPr>
            <w:r>
              <w:t xml:space="preserve">b) </w:t>
            </w:r>
            <w:r w:rsidRPr="00067375">
              <w:t>Euro</w:t>
            </w:r>
            <w:r>
              <w:t xml:space="preserve"> for stay and meals (max. 160 Euro/day)</w:t>
            </w:r>
          </w:p>
          <w:p w14:paraId="3ED0C8FC" w14:textId="197B5D7D" w:rsidR="00DF1EC8" w:rsidRDefault="00DF1EC8" w:rsidP="00DF1EC8">
            <w:pPr>
              <w:tabs>
                <w:tab w:val="left" w:pos="1346"/>
              </w:tabs>
              <w:jc w:val="both"/>
            </w:pPr>
            <w:r>
              <w:t xml:space="preserve">c) </w:t>
            </w:r>
            <w:r w:rsidRPr="00067375">
              <w:t>Euro</w:t>
            </w:r>
            <w:r>
              <w:t xml:space="preserve"> total budget (=</w:t>
            </w:r>
            <w:proofErr w:type="spellStart"/>
            <w:r>
              <w:t>a+b</w:t>
            </w:r>
            <w:proofErr w:type="spellEnd"/>
            <w:r>
              <w:t>) (max. 2500 Euro)</w:t>
            </w:r>
          </w:p>
          <w:p w14:paraId="6ABB5245" w14:textId="6AA25B5B" w:rsidR="00DF1EC8" w:rsidRDefault="00DF1EC8" w:rsidP="00DF1EC8">
            <w:pPr>
              <w:jc w:val="both"/>
            </w:pPr>
            <w:r>
              <w:t xml:space="preserve">Please consult the budget rules in the </w:t>
            </w:r>
            <w:hyperlink r:id="rId22" w:history="1">
              <w:r w:rsidRPr="005151BD">
                <w:rPr>
                  <w:rStyle w:val="Hyperlink"/>
                </w:rPr>
                <w:t xml:space="preserve">COST </w:t>
              </w:r>
              <w:proofErr w:type="spellStart"/>
              <w:r w:rsidRPr="005151BD">
                <w:rPr>
                  <w:rStyle w:val="Hyperlink"/>
                </w:rPr>
                <w:t>Vademecum</w:t>
              </w:r>
              <w:proofErr w:type="spellEnd"/>
            </w:hyperlink>
            <w:r w:rsidR="00114774">
              <w:t xml:space="preserve"> Section 8</w:t>
            </w:r>
            <w:r>
              <w:t>.</w:t>
            </w:r>
          </w:p>
        </w:tc>
      </w:tr>
      <w:tr w:rsidR="00DF1EC8" w14:paraId="0B3254EB" w14:textId="77777777" w:rsidTr="00DF1EC8">
        <w:tc>
          <w:tcPr>
            <w:tcW w:w="5000" w:type="pct"/>
            <w:gridSpan w:val="2"/>
          </w:tcPr>
          <w:p w14:paraId="304443CD" w14:textId="77777777" w:rsidR="00DF1EC8" w:rsidRPr="0042385C" w:rsidRDefault="00DF1EC8" w:rsidP="00DF1EC8">
            <w:pPr>
              <w:jc w:val="both"/>
              <w:rPr>
                <w:b/>
              </w:rPr>
            </w:pPr>
            <w:r w:rsidRPr="0042385C">
              <w:rPr>
                <w:b/>
              </w:rPr>
              <w:t>Work</w:t>
            </w:r>
            <w:r>
              <w:rPr>
                <w:b/>
              </w:rPr>
              <w:t xml:space="preserve"> </w:t>
            </w:r>
            <w:r w:rsidRPr="0042385C">
              <w:rPr>
                <w:b/>
              </w:rPr>
              <w:t xml:space="preserve">plan: </w:t>
            </w:r>
            <w:r>
              <w:t>(max</w:t>
            </w:r>
            <w:r w:rsidRPr="0042385C">
              <w:t xml:space="preserve"> 1.5</w:t>
            </w:r>
            <w:r>
              <w:t xml:space="preserve"> pages</w:t>
            </w:r>
            <w:r w:rsidRPr="0042385C">
              <w:t>)</w:t>
            </w:r>
          </w:p>
          <w:p w14:paraId="45E9D169" w14:textId="77777777" w:rsidR="00DF1EC8" w:rsidRDefault="00DF1EC8" w:rsidP="00DF1EC8">
            <w:pPr>
              <w:jc w:val="both"/>
            </w:pPr>
            <w:r>
              <w:t>Provide a description of the planned activities during your STSM that includes:</w:t>
            </w:r>
          </w:p>
          <w:p w14:paraId="36137CFD" w14:textId="77777777" w:rsidR="00DF1EC8" w:rsidRDefault="00DF1EC8" w:rsidP="00DF1EC8">
            <w:pPr>
              <w:pStyle w:val="ListParagraph"/>
              <w:numPr>
                <w:ilvl w:val="0"/>
                <w:numId w:val="2"/>
              </w:numPr>
              <w:spacing w:after="60"/>
              <w:jc w:val="both"/>
            </w:pPr>
            <w:r>
              <w:t>Background</w:t>
            </w:r>
          </w:p>
          <w:p w14:paraId="24AED991" w14:textId="77777777" w:rsidR="00DF1EC8" w:rsidRDefault="00DF1EC8" w:rsidP="00DF1EC8">
            <w:pPr>
              <w:pStyle w:val="ListParagraph"/>
              <w:numPr>
                <w:ilvl w:val="0"/>
                <w:numId w:val="2"/>
              </w:numPr>
              <w:spacing w:after="60"/>
              <w:jc w:val="both"/>
            </w:pPr>
            <w:r>
              <w:t>Objectives</w:t>
            </w:r>
          </w:p>
          <w:p w14:paraId="62DD597A" w14:textId="77777777" w:rsidR="00DF1EC8" w:rsidRDefault="00DF1EC8" w:rsidP="00DF1EC8">
            <w:pPr>
              <w:pStyle w:val="ListParagraph"/>
              <w:numPr>
                <w:ilvl w:val="0"/>
                <w:numId w:val="2"/>
              </w:numPr>
              <w:spacing w:after="60"/>
              <w:jc w:val="both"/>
            </w:pPr>
            <w:r>
              <w:t>Description of the work to be carried out by the visitor at the host institution</w:t>
            </w:r>
          </w:p>
          <w:p w14:paraId="60BE9A4D" w14:textId="77777777" w:rsidR="00DF1EC8" w:rsidRDefault="00DF1EC8" w:rsidP="00DF1EC8">
            <w:pPr>
              <w:pStyle w:val="ListParagraph"/>
              <w:numPr>
                <w:ilvl w:val="0"/>
                <w:numId w:val="2"/>
              </w:numPr>
              <w:spacing w:after="60"/>
              <w:jc w:val="both"/>
            </w:pPr>
            <w:r>
              <w:t>Justification for choice of host institution</w:t>
            </w:r>
          </w:p>
        </w:tc>
      </w:tr>
      <w:tr w:rsidR="00DF1EC8" w14:paraId="00D04C78" w14:textId="77777777" w:rsidTr="00DF1EC8">
        <w:tc>
          <w:tcPr>
            <w:tcW w:w="5000" w:type="pct"/>
            <w:gridSpan w:val="2"/>
          </w:tcPr>
          <w:p w14:paraId="24F05FCA" w14:textId="77777777" w:rsidR="00DF1EC8" w:rsidRDefault="00DF1EC8" w:rsidP="00DF1EC8">
            <w:pPr>
              <w:jc w:val="both"/>
            </w:pPr>
            <w:r w:rsidRPr="0042385C">
              <w:rPr>
                <w:b/>
              </w:rPr>
              <w:t xml:space="preserve">Prospected </w:t>
            </w:r>
            <w:r>
              <w:rPr>
                <w:b/>
              </w:rPr>
              <w:t>Outputs</w:t>
            </w:r>
            <w:r w:rsidRPr="0042385C">
              <w:rPr>
                <w:b/>
              </w:rPr>
              <w:t xml:space="preserve">: </w:t>
            </w:r>
            <w:r>
              <w:t>(max. 10 lines)</w:t>
            </w:r>
          </w:p>
          <w:p w14:paraId="34978680" w14:textId="77777777" w:rsidR="00DF1EC8" w:rsidRDefault="00DF1EC8" w:rsidP="00DF1EC8">
            <w:pPr>
              <w:jc w:val="both"/>
            </w:pPr>
            <w:r>
              <w:t>Describe the outputs of your STSM. For instance:</w:t>
            </w:r>
          </w:p>
          <w:p w14:paraId="340FA63B" w14:textId="77777777" w:rsidR="00DF1EC8" w:rsidRDefault="00DF1EC8" w:rsidP="00DF1EC8">
            <w:pPr>
              <w:jc w:val="both"/>
            </w:pPr>
            <w:r>
              <w:t xml:space="preserve">a) the STSM contributes to a deliverable described in the </w:t>
            </w:r>
            <w:hyperlink r:id="rId23" w:history="1">
              <w:r w:rsidRPr="00484ECF">
                <w:rPr>
                  <w:rStyle w:val="Hyperlink"/>
                </w:rPr>
                <w:t>MoU of the Action</w:t>
              </w:r>
            </w:hyperlink>
          </w:p>
          <w:p w14:paraId="5768F515" w14:textId="77777777" w:rsidR="00DF1EC8" w:rsidRDefault="00DF1EC8" w:rsidP="00DF1EC8">
            <w:pPr>
              <w:jc w:val="both"/>
            </w:pPr>
            <w:r>
              <w:lastRenderedPageBreak/>
              <w:t>b) the STSM results in a joint journal/conference publication (please indicate the targeted journal/conference)</w:t>
            </w:r>
          </w:p>
          <w:p w14:paraId="708F03B0" w14:textId="77777777" w:rsidR="00DF1EC8" w:rsidRDefault="00DF1EC8" w:rsidP="00DF1EC8">
            <w:pPr>
              <w:jc w:val="both"/>
            </w:pPr>
            <w:r>
              <w:t>c) the STSM results in a joint research proposal</w:t>
            </w:r>
          </w:p>
          <w:p w14:paraId="398D67B5" w14:textId="77777777" w:rsidR="00DF1EC8" w:rsidRDefault="00DF1EC8" w:rsidP="00DF1EC8">
            <w:pPr>
              <w:jc w:val="both"/>
            </w:pPr>
            <w:r>
              <w:t>d) other output (give description)</w:t>
            </w:r>
          </w:p>
        </w:tc>
      </w:tr>
      <w:tr w:rsidR="00DF1EC8" w14:paraId="0C211CBF" w14:textId="77777777" w:rsidTr="00DF1EC8">
        <w:tc>
          <w:tcPr>
            <w:tcW w:w="5000" w:type="pct"/>
            <w:gridSpan w:val="2"/>
          </w:tcPr>
          <w:p w14:paraId="52125688" w14:textId="77777777" w:rsidR="00DF1EC8" w:rsidRDefault="00DF1EC8" w:rsidP="00DF1EC8">
            <w:pPr>
              <w:jc w:val="both"/>
            </w:pPr>
            <w:r w:rsidRPr="00A13593">
              <w:rPr>
                <w:b/>
              </w:rPr>
              <w:lastRenderedPageBreak/>
              <w:t>Benefits of the STSM:</w:t>
            </w:r>
            <w:r>
              <w:t xml:space="preserve"> (max. 10 lines)</w:t>
            </w:r>
          </w:p>
          <w:p w14:paraId="248E8F6D" w14:textId="77777777" w:rsidR="00DF1EC8" w:rsidRPr="0042385C" w:rsidRDefault="00DF1EC8" w:rsidP="00DF1EC8">
            <w:pPr>
              <w:jc w:val="both"/>
              <w:rPr>
                <w:b/>
              </w:rPr>
            </w:pPr>
            <w:r>
              <w:t>Please describe the benefits of the STSM for the visitor (and host).</w:t>
            </w:r>
          </w:p>
        </w:tc>
      </w:tr>
    </w:tbl>
    <w:p w14:paraId="34E6ED74" w14:textId="063EC164" w:rsidR="00836F2A" w:rsidRPr="00641A6C" w:rsidRDefault="00836F2A" w:rsidP="00641A6C">
      <w:pPr>
        <w:rPr>
          <w:rFonts w:ascii="Times" w:hAnsi="Times" w:cs="Times New Roman"/>
          <w:sz w:val="20"/>
          <w:szCs w:val="20"/>
        </w:rPr>
      </w:pPr>
      <w:r>
        <w:br w:type="page"/>
      </w:r>
      <w:r w:rsidRPr="00836F2A">
        <w:rPr>
          <w:b/>
        </w:rPr>
        <w:lastRenderedPageBreak/>
        <w:t>Useful Information</w:t>
      </w:r>
    </w:p>
    <w:p w14:paraId="1250A321" w14:textId="77777777" w:rsidR="00836F2A" w:rsidRDefault="00836F2A" w:rsidP="007A7237">
      <w:pPr>
        <w:jc w:val="both"/>
      </w:pPr>
    </w:p>
    <w:p w14:paraId="188F68AC" w14:textId="3B14697B" w:rsidR="00836F2A" w:rsidRDefault="00836F2A" w:rsidP="007A7237">
      <w:pPr>
        <w:jc w:val="both"/>
      </w:pPr>
      <w:r>
        <w:t xml:space="preserve">Website </w:t>
      </w:r>
      <w:hyperlink r:id="rId24" w:history="1">
        <w:r w:rsidR="00FA2194">
          <w:rPr>
            <w:rStyle w:val="Hyperlink"/>
          </w:rPr>
          <w:t>https://eurestore.eu</w:t>
        </w:r>
      </w:hyperlink>
      <w:r>
        <w:t xml:space="preserve"> </w:t>
      </w:r>
    </w:p>
    <w:p w14:paraId="1E24B2F3" w14:textId="47ADFE82" w:rsidR="00F31195" w:rsidRPr="00DD6091" w:rsidRDefault="00F31195" w:rsidP="007A7237">
      <w:pPr>
        <w:jc w:val="both"/>
      </w:pPr>
      <w:r w:rsidRPr="00DD6091">
        <w:t>Working Group 2:</w:t>
      </w:r>
      <w:r w:rsidR="00DD6091" w:rsidRPr="00DD6091">
        <w:t xml:space="preserve"> http://www.eurestore.eu/working-groups/wg2-restorative-design/</w:t>
      </w:r>
    </w:p>
    <w:p w14:paraId="128ECC8C" w14:textId="7909AB19" w:rsidR="00F31195" w:rsidRDefault="00F31195" w:rsidP="00F31195">
      <w:pPr>
        <w:jc w:val="both"/>
      </w:pPr>
      <w:r w:rsidRPr="00DD6091">
        <w:t>Working Group 3:</w:t>
      </w:r>
      <w:r w:rsidR="00DD6091" w:rsidRPr="00DD6091">
        <w:t xml:space="preserve"> http://www.eurestore.eu/wg3-restorative-building-and-operations/</w:t>
      </w:r>
    </w:p>
    <w:p w14:paraId="4819561B" w14:textId="77777777" w:rsidR="00F31195" w:rsidRDefault="00F31195" w:rsidP="007A7237">
      <w:pPr>
        <w:jc w:val="both"/>
      </w:pPr>
    </w:p>
    <w:p w14:paraId="780690EE" w14:textId="4AF4AC36" w:rsidR="00836F2A" w:rsidRDefault="00FA2194" w:rsidP="007A7237">
      <w:pPr>
        <w:jc w:val="both"/>
      </w:pPr>
      <w:r>
        <w:t>STSMs:</w:t>
      </w:r>
      <w:r w:rsidR="00836F2A">
        <w:t xml:space="preserve"> </w:t>
      </w:r>
      <w:r w:rsidRPr="00FA2194">
        <w:t>http://www.eurestore.eu/short-term-scientific-missions-stsm/</w:t>
      </w:r>
    </w:p>
    <w:p w14:paraId="6610ADE8" w14:textId="77777777" w:rsidR="00DF1EC8" w:rsidRDefault="00DF1EC8" w:rsidP="007A7237">
      <w:pPr>
        <w:jc w:val="both"/>
      </w:pPr>
    </w:p>
    <w:p w14:paraId="172EDD8F" w14:textId="46C17E9B" w:rsidR="00DF1EC8" w:rsidRDefault="00DF1EC8" w:rsidP="007A7237">
      <w:pPr>
        <w:jc w:val="both"/>
        <w:rPr>
          <w:b/>
        </w:rPr>
      </w:pPr>
      <w:proofErr w:type="spellStart"/>
      <w:r w:rsidRPr="00B93AF3">
        <w:rPr>
          <w:b/>
        </w:rPr>
        <w:t>V</w:t>
      </w:r>
      <w:r w:rsidR="00B93AF3" w:rsidRPr="00B93AF3">
        <w:rPr>
          <w:b/>
        </w:rPr>
        <w:t>ademecum</w:t>
      </w:r>
      <w:proofErr w:type="spellEnd"/>
      <w:r w:rsidR="00B93AF3" w:rsidRPr="00B93AF3">
        <w:rPr>
          <w:b/>
        </w:rPr>
        <w:t xml:space="preserve"> (COST Action Rules)</w:t>
      </w:r>
    </w:p>
    <w:p w14:paraId="49FFA0F4" w14:textId="77777777" w:rsidR="00836F2A" w:rsidRDefault="00836F2A" w:rsidP="007A7237">
      <w:pPr>
        <w:jc w:val="both"/>
        <w:rPr>
          <w:b/>
        </w:rPr>
      </w:pPr>
    </w:p>
    <w:p w14:paraId="498A21FD" w14:textId="2929B781" w:rsidR="00836F2A" w:rsidRPr="00B93AF3" w:rsidRDefault="00B95A00" w:rsidP="007A7237">
      <w:pPr>
        <w:jc w:val="both"/>
        <w:rPr>
          <w:b/>
        </w:rPr>
      </w:pPr>
      <w:r>
        <w:rPr>
          <w:b/>
        </w:rPr>
        <w:t>This is a must-</w:t>
      </w:r>
      <w:r w:rsidR="00836F2A">
        <w:rPr>
          <w:b/>
        </w:rPr>
        <w:t>read document prior to making your STSM application</w:t>
      </w:r>
    </w:p>
    <w:p w14:paraId="7155484E" w14:textId="6FC3D4A4" w:rsidR="00B93AF3" w:rsidRPr="00836F2A" w:rsidRDefault="00097D25" w:rsidP="007A7237">
      <w:pPr>
        <w:jc w:val="both"/>
        <w:rPr>
          <w:b/>
        </w:rPr>
      </w:pPr>
      <w:hyperlink r:id="rId25" w:history="1">
        <w:r w:rsidR="00B93AF3" w:rsidRPr="00836F2A">
          <w:rPr>
            <w:rStyle w:val="Hyperlink"/>
            <w:b/>
          </w:rPr>
          <w:t xml:space="preserve">COST </w:t>
        </w:r>
        <w:proofErr w:type="spellStart"/>
        <w:r w:rsidR="00B93AF3" w:rsidRPr="00836F2A">
          <w:rPr>
            <w:rStyle w:val="Hyperlink"/>
            <w:b/>
          </w:rPr>
          <w:t>Vademecum</w:t>
        </w:r>
        <w:proofErr w:type="spellEnd"/>
      </w:hyperlink>
    </w:p>
    <w:p w14:paraId="7BF67CEE" w14:textId="77777777" w:rsidR="00DF1EC8" w:rsidRDefault="00DF1EC8" w:rsidP="007A7237">
      <w:pPr>
        <w:jc w:val="both"/>
      </w:pPr>
    </w:p>
    <w:p w14:paraId="0523C087" w14:textId="5400BF6B" w:rsidR="00DF1EC8" w:rsidRDefault="00B93AF3" w:rsidP="007A7237">
      <w:pPr>
        <w:jc w:val="both"/>
        <w:rPr>
          <w:b/>
        </w:rPr>
      </w:pPr>
      <w:r w:rsidRPr="00B93AF3">
        <w:rPr>
          <w:b/>
        </w:rPr>
        <w:t xml:space="preserve">RESTORE </w:t>
      </w:r>
      <w:r w:rsidR="00DF1EC8" w:rsidRPr="00B93AF3">
        <w:rPr>
          <w:b/>
        </w:rPr>
        <w:t>Cost Action Link</w:t>
      </w:r>
    </w:p>
    <w:p w14:paraId="5346CB8A" w14:textId="77777777" w:rsidR="00836F2A" w:rsidRPr="00B93AF3" w:rsidRDefault="00836F2A" w:rsidP="007A7237">
      <w:pPr>
        <w:jc w:val="both"/>
        <w:rPr>
          <w:b/>
        </w:rPr>
      </w:pPr>
    </w:p>
    <w:p w14:paraId="3AB34583" w14:textId="3974E1A1" w:rsidR="00B93AF3" w:rsidRDefault="00097D25" w:rsidP="007A7237">
      <w:pPr>
        <w:jc w:val="both"/>
      </w:pPr>
      <w:hyperlink r:id="rId26" w:history="1">
        <w:r w:rsidR="00B93AF3" w:rsidRPr="001E4829">
          <w:rPr>
            <w:rStyle w:val="Hyperlink"/>
          </w:rPr>
          <w:t>https://e-services.cost.eu/action/CA16114/overview</w:t>
        </w:r>
      </w:hyperlink>
      <w:r w:rsidR="00B93AF3">
        <w:t xml:space="preserve"> </w:t>
      </w:r>
    </w:p>
    <w:p w14:paraId="479DB9AF" w14:textId="77777777" w:rsidR="00DF1EC8" w:rsidRDefault="00DF1EC8" w:rsidP="007A7237">
      <w:pPr>
        <w:jc w:val="both"/>
      </w:pPr>
    </w:p>
    <w:p w14:paraId="77B16601" w14:textId="13EFC8E7" w:rsidR="00DF1EC8" w:rsidRPr="00B93AF3" w:rsidRDefault="00DF1EC8" w:rsidP="007A7237">
      <w:pPr>
        <w:jc w:val="both"/>
        <w:rPr>
          <w:b/>
        </w:rPr>
      </w:pPr>
      <w:r w:rsidRPr="00B93AF3">
        <w:rPr>
          <w:b/>
        </w:rPr>
        <w:t>STMS Selection Committee</w:t>
      </w:r>
    </w:p>
    <w:p w14:paraId="6B69A276" w14:textId="77777777" w:rsidR="00B93AF3" w:rsidRDefault="00B93AF3" w:rsidP="007A7237">
      <w:pPr>
        <w:jc w:val="both"/>
      </w:pPr>
    </w:p>
    <w:p w14:paraId="4E8A7BBB" w14:textId="16E8770D" w:rsidR="00B93AF3" w:rsidRDefault="00B93AF3" w:rsidP="007A7237">
      <w:pPr>
        <w:jc w:val="both"/>
      </w:pPr>
      <w:r>
        <w:t>STSM Lead: M</w:t>
      </w:r>
      <w:r w:rsidR="00325DE6">
        <w:t>ike</w:t>
      </w:r>
      <w:r>
        <w:t xml:space="preserve"> Burnard</w:t>
      </w:r>
      <w:r w:rsidR="00836F2A">
        <w:t xml:space="preserve">  </w:t>
      </w:r>
      <w:hyperlink r:id="rId27" w:history="1">
        <w:r w:rsidR="00836F2A">
          <w:rPr>
            <w:rStyle w:val="Hyperlink"/>
          </w:rPr>
          <w:t>michael.burnard@iam.upr.si</w:t>
        </w:r>
      </w:hyperlink>
      <w:r w:rsidR="00836F2A">
        <w:t>.</w:t>
      </w:r>
    </w:p>
    <w:p w14:paraId="40C7F80B" w14:textId="1CC0E5CA" w:rsidR="00B95A00" w:rsidRDefault="00B95A00" w:rsidP="007A7237">
      <w:pPr>
        <w:jc w:val="both"/>
      </w:pPr>
      <w:r>
        <w:t xml:space="preserve">Scientific Representative: Roberto </w:t>
      </w:r>
      <w:proofErr w:type="spellStart"/>
      <w:r>
        <w:t>Lollini</w:t>
      </w:r>
      <w:proofErr w:type="spellEnd"/>
    </w:p>
    <w:p w14:paraId="52683A41" w14:textId="5F9A8AA6" w:rsidR="00B93AF3" w:rsidRDefault="00FA2194" w:rsidP="007A7237">
      <w:pPr>
        <w:jc w:val="both"/>
      </w:pPr>
      <w:r w:rsidRPr="008A100B">
        <w:t>Working Group</w:t>
      </w:r>
      <w:r w:rsidR="008A100B">
        <w:t xml:space="preserve"> 2,</w:t>
      </w:r>
      <w:r w:rsidR="00DD6091" w:rsidRPr="008A100B">
        <w:t xml:space="preserve"> 3</w:t>
      </w:r>
      <w:r w:rsidR="008A100B">
        <w:t>, and 4</w:t>
      </w:r>
      <w:r w:rsidRPr="008A100B">
        <w:t xml:space="preserve"> Leaders</w:t>
      </w:r>
      <w:r w:rsidR="00B93AF3" w:rsidRPr="008A100B">
        <w:t xml:space="preserve"> </w:t>
      </w:r>
      <w:r w:rsidR="00DD6091" w:rsidRPr="008A100B">
        <w:t>(as appropriate for the application)</w:t>
      </w:r>
    </w:p>
    <w:p w14:paraId="007B4417" w14:textId="77777777" w:rsidR="00DF1EC8" w:rsidRDefault="00DF1EC8" w:rsidP="007A7237">
      <w:pPr>
        <w:jc w:val="both"/>
      </w:pPr>
    </w:p>
    <w:p w14:paraId="5DFB44CC" w14:textId="0B8B33E2" w:rsidR="00836F2A" w:rsidRPr="00850BEB" w:rsidRDefault="00850BEB" w:rsidP="007A7237">
      <w:pPr>
        <w:jc w:val="both"/>
        <w:rPr>
          <w:b/>
        </w:rPr>
      </w:pPr>
      <w:r w:rsidRPr="00850BEB">
        <w:rPr>
          <w:b/>
        </w:rPr>
        <w:t>RESTORE Action Twitter</w:t>
      </w:r>
      <w:r>
        <w:rPr>
          <w:b/>
        </w:rPr>
        <w:t xml:space="preserve"> Account</w:t>
      </w:r>
    </w:p>
    <w:p w14:paraId="5F6C53AB" w14:textId="57BE92F0" w:rsidR="00850BEB" w:rsidRDefault="00850BEB" w:rsidP="007A7237">
      <w:pPr>
        <w:jc w:val="both"/>
      </w:pPr>
      <w:r>
        <w:t>@</w:t>
      </w:r>
      <w:proofErr w:type="spellStart"/>
      <w:r>
        <w:t>CostRESTORE</w:t>
      </w:r>
      <w:proofErr w:type="spellEnd"/>
      <w:r>
        <w:t xml:space="preserve"> </w:t>
      </w:r>
    </w:p>
    <w:p w14:paraId="172CF922" w14:textId="77777777" w:rsidR="00850BEB" w:rsidRDefault="00850BEB" w:rsidP="007A7237">
      <w:pPr>
        <w:jc w:val="both"/>
      </w:pPr>
    </w:p>
    <w:p w14:paraId="44FD7341" w14:textId="04C545A4" w:rsidR="00850BEB" w:rsidRPr="00850BEB" w:rsidRDefault="00850BEB" w:rsidP="00850BEB">
      <w:pPr>
        <w:jc w:val="both"/>
        <w:rPr>
          <w:b/>
        </w:rPr>
      </w:pPr>
      <w:r w:rsidRPr="00850BEB">
        <w:rPr>
          <w:b/>
        </w:rPr>
        <w:t xml:space="preserve">RESTORE Action </w:t>
      </w:r>
      <w:r>
        <w:rPr>
          <w:b/>
        </w:rPr>
        <w:t>Facebook Page</w:t>
      </w:r>
    </w:p>
    <w:p w14:paraId="335E555C" w14:textId="4F11E566" w:rsidR="00850BEB" w:rsidRDefault="00097D25" w:rsidP="007A7237">
      <w:pPr>
        <w:jc w:val="both"/>
      </w:pPr>
      <w:hyperlink r:id="rId28" w:history="1">
        <w:r w:rsidR="00850BEB" w:rsidRPr="001E4829">
          <w:rPr>
            <w:rStyle w:val="Hyperlink"/>
          </w:rPr>
          <w:t>https://www.facebook.com/COSTRestore/</w:t>
        </w:r>
      </w:hyperlink>
      <w:r w:rsidR="00850BEB">
        <w:t xml:space="preserve"> </w:t>
      </w:r>
    </w:p>
    <w:p w14:paraId="1CDD5F2A" w14:textId="77777777" w:rsidR="00640B67" w:rsidRDefault="00640B67" w:rsidP="007A7237">
      <w:pPr>
        <w:jc w:val="both"/>
      </w:pPr>
    </w:p>
    <w:p w14:paraId="160B730D" w14:textId="77777777" w:rsidR="00640B67" w:rsidRDefault="00640B67">
      <w:r>
        <w:br w:type="page"/>
      </w:r>
    </w:p>
    <w:p w14:paraId="7398894C" w14:textId="077E5EE7" w:rsidR="00640B67" w:rsidRPr="00640B67" w:rsidRDefault="00640B67" w:rsidP="007A7237">
      <w:pPr>
        <w:jc w:val="both"/>
        <w:rPr>
          <w:b/>
          <w:sz w:val="28"/>
          <w:szCs w:val="28"/>
        </w:rPr>
      </w:pPr>
      <w:r w:rsidRPr="00640B67">
        <w:rPr>
          <w:b/>
          <w:sz w:val="28"/>
          <w:szCs w:val="28"/>
        </w:rPr>
        <w:lastRenderedPageBreak/>
        <w:t xml:space="preserve">Appendix B </w:t>
      </w:r>
    </w:p>
    <w:p w14:paraId="3DD82DE8" w14:textId="77777777" w:rsidR="00640B67" w:rsidRDefault="00640B67" w:rsidP="007A7237">
      <w:pPr>
        <w:jc w:val="both"/>
      </w:pPr>
    </w:p>
    <w:p w14:paraId="2B8B3F91" w14:textId="1EA24CD1" w:rsidR="00640B67" w:rsidRPr="00640B67" w:rsidRDefault="00640B67" w:rsidP="00640B67">
      <w:pPr>
        <w:spacing w:before="100" w:beforeAutospacing="1" w:after="100" w:afterAutospacing="1"/>
        <w:rPr>
          <w:rFonts w:ascii="Times" w:hAnsi="Times" w:cs="Times New Roman"/>
          <w:color w:val="000000"/>
          <w:sz w:val="27"/>
          <w:szCs w:val="27"/>
        </w:rPr>
      </w:pPr>
      <w:r w:rsidRPr="00640B67">
        <w:rPr>
          <w:rFonts w:ascii="Times" w:hAnsi="Times" w:cs="Times New Roman"/>
          <w:color w:val="000000"/>
          <w:sz w:val="27"/>
          <w:szCs w:val="27"/>
        </w:rPr>
        <w:t>CA16114 RESTORE STSM Scientific Report</w:t>
      </w:r>
      <w:r>
        <w:rPr>
          <w:rFonts w:ascii="Times" w:hAnsi="Times" w:cs="Times New Roman"/>
          <w:color w:val="000000"/>
          <w:sz w:val="27"/>
          <w:szCs w:val="27"/>
        </w:rPr>
        <w:t xml:space="preserve"> Requirements </w:t>
      </w:r>
    </w:p>
    <w:p w14:paraId="18125C3E" w14:textId="77777777" w:rsidR="00640B67" w:rsidRPr="00640B67" w:rsidRDefault="00640B67" w:rsidP="00640B67">
      <w:pPr>
        <w:spacing w:before="100" w:beforeAutospacing="1" w:after="100" w:afterAutospacing="1"/>
        <w:rPr>
          <w:rFonts w:ascii="Times" w:hAnsi="Times" w:cs="Times New Roman"/>
          <w:color w:val="000000"/>
          <w:sz w:val="27"/>
          <w:szCs w:val="27"/>
        </w:rPr>
      </w:pPr>
      <w:r w:rsidRPr="00640B67">
        <w:rPr>
          <w:rFonts w:ascii="Times" w:hAnsi="Times" w:cs="Times New Roman"/>
          <w:color w:val="000000"/>
          <w:sz w:val="27"/>
          <w:szCs w:val="27"/>
        </w:rPr>
        <w:t>STSM Title:</w:t>
      </w:r>
    </w:p>
    <w:p w14:paraId="136983B4" w14:textId="77777777" w:rsidR="00640B67" w:rsidRPr="00640B67" w:rsidRDefault="00640B67" w:rsidP="00640B67">
      <w:pPr>
        <w:spacing w:before="100" w:beforeAutospacing="1" w:after="100" w:afterAutospacing="1"/>
        <w:rPr>
          <w:rFonts w:ascii="Times" w:hAnsi="Times" w:cs="Times New Roman"/>
          <w:color w:val="000000"/>
          <w:sz w:val="27"/>
          <w:szCs w:val="27"/>
        </w:rPr>
      </w:pPr>
      <w:r w:rsidRPr="00640B67">
        <w:rPr>
          <w:rFonts w:ascii="Times" w:hAnsi="Times" w:cs="Times New Roman"/>
          <w:color w:val="000000"/>
          <w:sz w:val="27"/>
          <w:szCs w:val="27"/>
        </w:rPr>
        <w:t>STSM Reference: [STSM Grant Number]</w:t>
      </w:r>
    </w:p>
    <w:p w14:paraId="51EE4750" w14:textId="77777777" w:rsidR="00640B67" w:rsidRPr="00640B67" w:rsidRDefault="00640B67" w:rsidP="00640B67">
      <w:pPr>
        <w:spacing w:before="100" w:beforeAutospacing="1" w:after="100" w:afterAutospacing="1"/>
        <w:rPr>
          <w:rFonts w:ascii="Times" w:hAnsi="Times" w:cs="Times New Roman"/>
          <w:color w:val="000000"/>
          <w:sz w:val="27"/>
          <w:szCs w:val="27"/>
        </w:rPr>
      </w:pPr>
      <w:r w:rsidRPr="00640B67">
        <w:rPr>
          <w:rFonts w:ascii="Times" w:hAnsi="Times" w:cs="Times New Roman"/>
          <w:color w:val="000000"/>
          <w:sz w:val="27"/>
          <w:szCs w:val="27"/>
        </w:rPr>
        <w:t>Beneficiary: [Name and affiliation]</w:t>
      </w:r>
    </w:p>
    <w:p w14:paraId="3D32A75F" w14:textId="77777777" w:rsidR="00640B67" w:rsidRPr="00640B67" w:rsidRDefault="00640B67" w:rsidP="00640B67">
      <w:pPr>
        <w:spacing w:before="100" w:beforeAutospacing="1" w:after="100" w:afterAutospacing="1"/>
        <w:rPr>
          <w:rFonts w:ascii="Times" w:hAnsi="Times" w:cs="Times New Roman"/>
          <w:color w:val="000000"/>
          <w:sz w:val="27"/>
          <w:szCs w:val="27"/>
        </w:rPr>
      </w:pPr>
      <w:r w:rsidRPr="00640B67">
        <w:rPr>
          <w:rFonts w:ascii="Times" w:hAnsi="Times" w:cs="Times New Roman"/>
          <w:color w:val="000000"/>
          <w:sz w:val="27"/>
          <w:szCs w:val="27"/>
        </w:rPr>
        <w:t>Host: [Name and affiliation]</w:t>
      </w:r>
    </w:p>
    <w:p w14:paraId="5B4BC326" w14:textId="77777777" w:rsidR="00640B67" w:rsidRPr="00640B67" w:rsidRDefault="00640B67" w:rsidP="00640B67">
      <w:pPr>
        <w:spacing w:before="100" w:beforeAutospacing="1" w:after="100" w:afterAutospacing="1"/>
        <w:rPr>
          <w:rFonts w:ascii="Times" w:hAnsi="Times" w:cs="Times New Roman"/>
          <w:color w:val="000000"/>
          <w:sz w:val="27"/>
          <w:szCs w:val="27"/>
        </w:rPr>
      </w:pPr>
      <w:r w:rsidRPr="00640B67">
        <w:rPr>
          <w:rFonts w:ascii="Times" w:hAnsi="Times" w:cs="Times New Roman"/>
          <w:color w:val="000000"/>
          <w:sz w:val="27"/>
          <w:szCs w:val="27"/>
        </w:rPr>
        <w:t>Period: [DD-MM-YYYY to DD-MM-YYYY]</w:t>
      </w:r>
    </w:p>
    <w:p w14:paraId="048A6844" w14:textId="77777777" w:rsidR="00640B67" w:rsidRPr="00640B67" w:rsidRDefault="00640B67" w:rsidP="00640B67">
      <w:pPr>
        <w:spacing w:before="100" w:beforeAutospacing="1" w:after="100" w:afterAutospacing="1"/>
        <w:rPr>
          <w:rFonts w:ascii="Times" w:hAnsi="Times" w:cs="Times New Roman"/>
          <w:color w:val="000000"/>
          <w:sz w:val="27"/>
          <w:szCs w:val="27"/>
        </w:rPr>
      </w:pPr>
      <w:r w:rsidRPr="00640B67">
        <w:rPr>
          <w:rFonts w:ascii="Times" w:hAnsi="Times" w:cs="Times New Roman"/>
          <w:color w:val="000000"/>
          <w:sz w:val="27"/>
          <w:szCs w:val="27"/>
        </w:rPr>
        <w:t>Place: [Location where the STSM was carried out]</w:t>
      </w:r>
    </w:p>
    <w:p w14:paraId="4CCEBBEA" w14:textId="77777777" w:rsidR="00640B67" w:rsidRPr="00640B67" w:rsidRDefault="00640B67" w:rsidP="00640B67">
      <w:pPr>
        <w:spacing w:before="100" w:beforeAutospacing="1" w:after="100" w:afterAutospacing="1"/>
        <w:rPr>
          <w:rFonts w:ascii="Times" w:hAnsi="Times" w:cs="Times New Roman"/>
          <w:color w:val="000000"/>
          <w:sz w:val="27"/>
          <w:szCs w:val="27"/>
        </w:rPr>
      </w:pPr>
      <w:r w:rsidRPr="00640B67">
        <w:rPr>
          <w:rFonts w:ascii="Times" w:hAnsi="Times" w:cs="Times New Roman"/>
          <w:color w:val="000000"/>
          <w:sz w:val="27"/>
          <w:szCs w:val="27"/>
        </w:rPr>
        <w:t>1. Summary/Abstract</w:t>
      </w:r>
    </w:p>
    <w:p w14:paraId="320BD73A" w14:textId="77777777" w:rsidR="00640B67" w:rsidRPr="00640B67" w:rsidRDefault="00640B67" w:rsidP="00640B67">
      <w:pPr>
        <w:spacing w:before="100" w:beforeAutospacing="1" w:after="100" w:afterAutospacing="1"/>
        <w:rPr>
          <w:rFonts w:ascii="Times" w:hAnsi="Times" w:cs="Times New Roman"/>
          <w:color w:val="000000"/>
          <w:sz w:val="27"/>
          <w:szCs w:val="27"/>
        </w:rPr>
      </w:pPr>
      <w:r w:rsidRPr="00640B67">
        <w:rPr>
          <w:rFonts w:ascii="Times" w:hAnsi="Times" w:cs="Times New Roman"/>
          <w:color w:val="000000"/>
          <w:sz w:val="27"/>
          <w:szCs w:val="27"/>
        </w:rPr>
        <w:t>2. STSM Objectives</w:t>
      </w:r>
    </w:p>
    <w:p w14:paraId="0B4C9009" w14:textId="77777777" w:rsidR="00640B67" w:rsidRPr="00640B67" w:rsidRDefault="00640B67" w:rsidP="00640B67">
      <w:pPr>
        <w:spacing w:before="100" w:beforeAutospacing="1" w:after="100" w:afterAutospacing="1"/>
        <w:rPr>
          <w:rFonts w:ascii="Times" w:hAnsi="Times" w:cs="Times New Roman"/>
          <w:color w:val="000000"/>
          <w:sz w:val="27"/>
          <w:szCs w:val="27"/>
        </w:rPr>
      </w:pPr>
      <w:r w:rsidRPr="00640B67">
        <w:rPr>
          <w:rFonts w:ascii="Times" w:hAnsi="Times" w:cs="Times New Roman"/>
          <w:color w:val="000000"/>
          <w:sz w:val="27"/>
          <w:szCs w:val="27"/>
        </w:rPr>
        <w:t>3. Description of work carried out</w:t>
      </w:r>
    </w:p>
    <w:p w14:paraId="133E5315" w14:textId="77777777" w:rsidR="00640B67" w:rsidRPr="00640B67" w:rsidRDefault="00640B67" w:rsidP="00640B67">
      <w:pPr>
        <w:spacing w:before="100" w:beforeAutospacing="1" w:after="100" w:afterAutospacing="1"/>
        <w:rPr>
          <w:rFonts w:ascii="Times" w:hAnsi="Times" w:cs="Times New Roman"/>
          <w:color w:val="000000"/>
          <w:sz w:val="27"/>
          <w:szCs w:val="27"/>
        </w:rPr>
      </w:pPr>
      <w:r w:rsidRPr="00640B67">
        <w:rPr>
          <w:rFonts w:ascii="Times" w:hAnsi="Times" w:cs="Times New Roman"/>
          <w:color w:val="000000"/>
          <w:sz w:val="27"/>
          <w:szCs w:val="27"/>
        </w:rPr>
        <w:t>4. Description of preliminary results</w:t>
      </w:r>
    </w:p>
    <w:p w14:paraId="59060DBE" w14:textId="77777777" w:rsidR="00640B67" w:rsidRPr="00640B67" w:rsidRDefault="00640B67" w:rsidP="00640B67">
      <w:pPr>
        <w:spacing w:before="100" w:beforeAutospacing="1" w:after="100" w:afterAutospacing="1"/>
        <w:rPr>
          <w:rFonts w:ascii="Times" w:hAnsi="Times" w:cs="Times New Roman"/>
          <w:color w:val="000000"/>
          <w:sz w:val="27"/>
          <w:szCs w:val="27"/>
        </w:rPr>
      </w:pPr>
      <w:r w:rsidRPr="00640B67">
        <w:rPr>
          <w:rFonts w:ascii="Times" w:hAnsi="Times" w:cs="Times New Roman"/>
          <w:color w:val="000000"/>
          <w:sz w:val="27"/>
          <w:szCs w:val="27"/>
        </w:rPr>
        <w:t>5. Future collaboration with host institution</w:t>
      </w:r>
    </w:p>
    <w:p w14:paraId="584A05F1" w14:textId="77777777" w:rsidR="00640B67" w:rsidRPr="00640B67" w:rsidRDefault="00640B67" w:rsidP="00640B67">
      <w:pPr>
        <w:spacing w:before="100" w:beforeAutospacing="1" w:after="100" w:afterAutospacing="1"/>
        <w:rPr>
          <w:rFonts w:ascii="Times" w:hAnsi="Times" w:cs="Times New Roman"/>
          <w:color w:val="000000"/>
          <w:sz w:val="27"/>
          <w:szCs w:val="27"/>
        </w:rPr>
      </w:pPr>
      <w:r w:rsidRPr="00640B67">
        <w:rPr>
          <w:rFonts w:ascii="Times" w:hAnsi="Times" w:cs="Times New Roman"/>
          <w:color w:val="000000"/>
          <w:sz w:val="27"/>
          <w:szCs w:val="27"/>
        </w:rPr>
        <w:t>6. Expected publication based on the results</w:t>
      </w:r>
    </w:p>
    <w:p w14:paraId="2AD2D92D" w14:textId="77777777" w:rsidR="00640B67" w:rsidRPr="00640B67" w:rsidRDefault="00640B67" w:rsidP="00640B67">
      <w:pPr>
        <w:spacing w:before="100" w:beforeAutospacing="1" w:after="100" w:afterAutospacing="1"/>
        <w:rPr>
          <w:rFonts w:ascii="Times" w:hAnsi="Times" w:cs="Times New Roman"/>
          <w:color w:val="000000"/>
          <w:sz w:val="27"/>
          <w:szCs w:val="27"/>
        </w:rPr>
      </w:pPr>
      <w:r w:rsidRPr="00640B67">
        <w:rPr>
          <w:rFonts w:ascii="Times" w:hAnsi="Times" w:cs="Times New Roman"/>
          <w:color w:val="000000"/>
          <w:sz w:val="27"/>
          <w:szCs w:val="27"/>
        </w:rPr>
        <w:t>7. Host confirmation of successfully implemented STSM</w:t>
      </w:r>
    </w:p>
    <w:p w14:paraId="75E25907" w14:textId="77777777" w:rsidR="00640B67" w:rsidRPr="00640B67" w:rsidRDefault="00640B67" w:rsidP="00640B67">
      <w:pPr>
        <w:spacing w:before="100" w:beforeAutospacing="1" w:after="100" w:afterAutospacing="1"/>
        <w:rPr>
          <w:rFonts w:ascii="Times" w:hAnsi="Times" w:cs="Times New Roman"/>
          <w:color w:val="000000"/>
          <w:sz w:val="27"/>
          <w:szCs w:val="27"/>
        </w:rPr>
      </w:pPr>
      <w:r w:rsidRPr="00640B67">
        <w:rPr>
          <w:rFonts w:ascii="Times" w:hAnsi="Times" w:cs="Times New Roman"/>
          <w:color w:val="000000"/>
          <w:sz w:val="27"/>
          <w:szCs w:val="27"/>
        </w:rPr>
        <w:t>8. Other comments</w:t>
      </w:r>
    </w:p>
    <w:p w14:paraId="4895289F" w14:textId="77777777" w:rsidR="00640B67" w:rsidRPr="00FC1353" w:rsidRDefault="00640B67" w:rsidP="007A7237">
      <w:pPr>
        <w:jc w:val="both"/>
      </w:pPr>
    </w:p>
    <w:sectPr w:rsidR="00640B67" w:rsidRPr="00FC1353" w:rsidSect="00725AFB">
      <w:headerReference w:type="default" r:id="rId29"/>
      <w:footerReference w:type="default" r:id="rId3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64D2F" w14:textId="77777777" w:rsidR="00097D25" w:rsidRDefault="00097D25" w:rsidP="00971FEB">
      <w:r>
        <w:separator/>
      </w:r>
    </w:p>
  </w:endnote>
  <w:endnote w:type="continuationSeparator" w:id="0">
    <w:p w14:paraId="5011A1CB" w14:textId="77777777" w:rsidR="00097D25" w:rsidRDefault="00097D25" w:rsidP="0097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E00002FF" w:usb1="5000205A" w:usb2="00000000" w:usb3="00000000" w:csb0="0000019F" w:csb1="00000000"/>
  </w:font>
  <w:font w:name="ArialMT">
    <w:altName w:val="Arial"/>
    <w:panose1 w:val="020B0604020202020204"/>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2"/>
      <w:gridCol w:w="5599"/>
    </w:tblGrid>
    <w:tr w:rsidR="00661DC7" w14:paraId="5BD37092" w14:textId="77777777" w:rsidTr="005B2446">
      <w:tc>
        <w:tcPr>
          <w:tcW w:w="2572" w:type="dxa"/>
        </w:tcPr>
        <w:p w14:paraId="4811E53D" w14:textId="1D5040D1" w:rsidR="00661DC7" w:rsidRDefault="00661DC7">
          <w:pPr>
            <w:pStyle w:val="Footer"/>
          </w:pPr>
          <w:r>
            <w:rPr>
              <w:noProof/>
              <w:lang w:val="de-DE" w:eastAsia="de-DE"/>
            </w:rPr>
            <w:drawing>
              <wp:inline distT="0" distB="0" distL="0" distR="0" wp14:anchorId="49E80D04" wp14:editId="11AA3400">
                <wp:extent cx="1423035" cy="403236"/>
                <wp:effectExtent l="0" t="0" r="0" b="3175"/>
                <wp:docPr id="3" name="Picture 3" descr="../../../../misc/COST%20Logos/Logo%20for%20web/Blue/logo%202%20blue%20300dpi.j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c/COST%20Logos/Logo%20for%20web/Blue/logo%202%20blue%20300dpi.j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965" cy="403783"/>
                        </a:xfrm>
                        <a:prstGeom prst="rect">
                          <a:avLst/>
                        </a:prstGeom>
                        <a:noFill/>
                        <a:ln>
                          <a:noFill/>
                        </a:ln>
                      </pic:spPr>
                    </pic:pic>
                  </a:graphicData>
                </a:graphic>
              </wp:inline>
            </w:drawing>
          </w:r>
        </w:p>
      </w:tc>
      <w:tc>
        <w:tcPr>
          <w:tcW w:w="5599" w:type="dxa"/>
        </w:tcPr>
        <w:p w14:paraId="1349ABE3" w14:textId="1132D7A3" w:rsidR="00661DC7" w:rsidRDefault="00661DC7" w:rsidP="00B95A00">
          <w:pPr>
            <w:pStyle w:val="Footer"/>
          </w:pPr>
          <w:r>
            <w:t>COST Action CA16114 RESTORE</w:t>
          </w:r>
        </w:p>
        <w:p w14:paraId="7194281A" w14:textId="72B52D5D" w:rsidR="00661DC7" w:rsidRDefault="00661DC7" w:rsidP="00B95A00">
          <w:pPr>
            <w:pStyle w:val="Footer"/>
          </w:pPr>
          <w:r>
            <w:t>Rethinking Sustainability Towards a Regenerative Economy</w:t>
          </w:r>
        </w:p>
      </w:tc>
    </w:tr>
    <w:tr w:rsidR="00661DC7" w14:paraId="3C7D0CA0" w14:textId="77777777" w:rsidTr="005B2446">
      <w:tc>
        <w:tcPr>
          <w:tcW w:w="2572" w:type="dxa"/>
        </w:tcPr>
        <w:p w14:paraId="6BDBCED2" w14:textId="77777777" w:rsidR="00661DC7" w:rsidRDefault="00661DC7">
          <w:pPr>
            <w:pStyle w:val="Footer"/>
            <w:rPr>
              <w:noProof/>
              <w:lang w:eastAsia="en-GB"/>
            </w:rPr>
          </w:pPr>
        </w:p>
      </w:tc>
      <w:tc>
        <w:tcPr>
          <w:tcW w:w="5599" w:type="dxa"/>
        </w:tcPr>
        <w:p w14:paraId="6A9A4CB1" w14:textId="77777777" w:rsidR="00661DC7" w:rsidRDefault="00661DC7" w:rsidP="00B95A00">
          <w:pPr>
            <w:pStyle w:val="Footer"/>
          </w:pPr>
        </w:p>
      </w:tc>
    </w:tr>
  </w:tbl>
  <w:p w14:paraId="716D4BF0" w14:textId="6C5FA8BF" w:rsidR="00661DC7" w:rsidRDefault="00097D25">
    <w:pPr>
      <w:pStyle w:val="Footer"/>
    </w:pPr>
    <w:hyperlink r:id="rId2" w:history="1">
      <w:r w:rsidR="00661DC7" w:rsidRPr="009237EC">
        <w:rPr>
          <w:rStyle w:val="Hyperlink"/>
        </w:rPr>
        <w:t>http://cost.eu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3E812" w14:textId="77777777" w:rsidR="00097D25" w:rsidRDefault="00097D25" w:rsidP="00971FEB">
      <w:r>
        <w:separator/>
      </w:r>
    </w:p>
  </w:footnote>
  <w:footnote w:type="continuationSeparator" w:id="0">
    <w:p w14:paraId="715FF103" w14:textId="77777777" w:rsidR="00097D25" w:rsidRDefault="00097D25" w:rsidP="00971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9059F" w14:textId="0DD4990C" w:rsidR="00661DC7" w:rsidRDefault="00661DC7">
    <w:pPr>
      <w:pStyle w:val="Header"/>
    </w:pPr>
    <w:r>
      <w:rPr>
        <w:noProof/>
        <w:lang w:val="de-DE" w:eastAsia="de-DE"/>
      </w:rPr>
      <w:drawing>
        <wp:anchor distT="0" distB="0" distL="114300" distR="114300" simplePos="0" relativeHeight="251659264" behindDoc="0" locked="0" layoutInCell="1" allowOverlap="1" wp14:anchorId="66F26DFB" wp14:editId="053627CD">
          <wp:simplePos x="0" y="0"/>
          <wp:positionH relativeFrom="column">
            <wp:posOffset>4135755</wp:posOffset>
          </wp:positionH>
          <wp:positionV relativeFrom="paragraph">
            <wp:posOffset>-103505</wp:posOffset>
          </wp:positionV>
          <wp:extent cx="1939925" cy="708025"/>
          <wp:effectExtent l="0" t="0" r="0" b="317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39925" cy="708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C978B0" w14:textId="77777777" w:rsidR="00661DC7" w:rsidRDefault="00661DC7">
    <w:pPr>
      <w:pStyle w:val="Header"/>
    </w:pPr>
  </w:p>
  <w:p w14:paraId="25ABF86E" w14:textId="77777777" w:rsidR="00661DC7" w:rsidRDefault="00661DC7">
    <w:pPr>
      <w:pStyle w:val="Header"/>
    </w:pPr>
  </w:p>
  <w:p w14:paraId="153F1A18" w14:textId="77777777" w:rsidR="00661DC7" w:rsidRDefault="00661DC7" w:rsidP="00B95A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B2F52"/>
    <w:multiLevelType w:val="hybridMultilevel"/>
    <w:tmpl w:val="20DE2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31F56"/>
    <w:multiLevelType w:val="hybridMultilevel"/>
    <w:tmpl w:val="986CE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0D6C1C"/>
    <w:multiLevelType w:val="hybridMultilevel"/>
    <w:tmpl w:val="263C13F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55E1B21"/>
    <w:multiLevelType w:val="hybridMultilevel"/>
    <w:tmpl w:val="8B745F12"/>
    <w:lvl w:ilvl="0" w:tplc="907A0F68">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85E1FB0"/>
    <w:multiLevelType w:val="hybridMultilevel"/>
    <w:tmpl w:val="6BEA8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813FC2"/>
    <w:multiLevelType w:val="hybridMultilevel"/>
    <w:tmpl w:val="8CE26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7D7B72"/>
    <w:multiLevelType w:val="hybridMultilevel"/>
    <w:tmpl w:val="89E00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2745AE"/>
    <w:multiLevelType w:val="hybridMultilevel"/>
    <w:tmpl w:val="D20A7802"/>
    <w:lvl w:ilvl="0" w:tplc="0409000F">
      <w:start w:val="1"/>
      <w:numFmt w:val="decimal"/>
      <w:lvlText w:val="%1."/>
      <w:lvlJc w:val="left"/>
      <w:pPr>
        <w:ind w:left="333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0CC4C8B"/>
    <w:multiLevelType w:val="hybridMultilevel"/>
    <w:tmpl w:val="F2F07B5E"/>
    <w:lvl w:ilvl="0" w:tplc="C5C841F6">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5"/>
  </w:num>
  <w:num w:numId="2">
    <w:abstractNumId w:val="8"/>
  </w:num>
  <w:num w:numId="3">
    <w:abstractNumId w:val="3"/>
  </w:num>
  <w:num w:numId="4">
    <w:abstractNumId w:val="7"/>
  </w:num>
  <w:num w:numId="5">
    <w:abstractNumId w:val="1"/>
  </w:num>
  <w:num w:numId="6">
    <w:abstractNumId w:val="2"/>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doNotDisplayPageBoundaries/>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FEB"/>
    <w:rsid w:val="00006048"/>
    <w:rsid w:val="0001197A"/>
    <w:rsid w:val="000254E2"/>
    <w:rsid w:val="00097D25"/>
    <w:rsid w:val="000E3FC8"/>
    <w:rsid w:val="000F39F1"/>
    <w:rsid w:val="00112DE1"/>
    <w:rsid w:val="00114774"/>
    <w:rsid w:val="00122136"/>
    <w:rsid w:val="00123CAB"/>
    <w:rsid w:val="0013324A"/>
    <w:rsid w:val="001C18A3"/>
    <w:rsid w:val="001D31A2"/>
    <w:rsid w:val="001E7A96"/>
    <w:rsid w:val="00235D3F"/>
    <w:rsid w:val="0026277B"/>
    <w:rsid w:val="00296388"/>
    <w:rsid w:val="002C5E24"/>
    <w:rsid w:val="002D466D"/>
    <w:rsid w:val="002E16DB"/>
    <w:rsid w:val="003007E6"/>
    <w:rsid w:val="0032430D"/>
    <w:rsid w:val="00325DE6"/>
    <w:rsid w:val="00336A37"/>
    <w:rsid w:val="00350F8D"/>
    <w:rsid w:val="00374857"/>
    <w:rsid w:val="003A03EE"/>
    <w:rsid w:val="003A3C53"/>
    <w:rsid w:val="003C32E6"/>
    <w:rsid w:val="003D6C9C"/>
    <w:rsid w:val="003F62C3"/>
    <w:rsid w:val="004157E7"/>
    <w:rsid w:val="004546BC"/>
    <w:rsid w:val="00463194"/>
    <w:rsid w:val="004845F0"/>
    <w:rsid w:val="004A3DC6"/>
    <w:rsid w:val="00520BAD"/>
    <w:rsid w:val="005830E3"/>
    <w:rsid w:val="00583DB1"/>
    <w:rsid w:val="00597B6C"/>
    <w:rsid w:val="005A56F0"/>
    <w:rsid w:val="005A78A4"/>
    <w:rsid w:val="005B2446"/>
    <w:rsid w:val="005F37B9"/>
    <w:rsid w:val="00640B67"/>
    <w:rsid w:val="00641A6C"/>
    <w:rsid w:val="00661DC7"/>
    <w:rsid w:val="006A3A3A"/>
    <w:rsid w:val="006E3CD6"/>
    <w:rsid w:val="00703E3F"/>
    <w:rsid w:val="00716213"/>
    <w:rsid w:val="00725AFB"/>
    <w:rsid w:val="00730266"/>
    <w:rsid w:val="007A7237"/>
    <w:rsid w:val="007A740B"/>
    <w:rsid w:val="007D284B"/>
    <w:rsid w:val="008166C2"/>
    <w:rsid w:val="00834C27"/>
    <w:rsid w:val="00836F2A"/>
    <w:rsid w:val="00850BEB"/>
    <w:rsid w:val="008A100B"/>
    <w:rsid w:val="008F1505"/>
    <w:rsid w:val="009128F7"/>
    <w:rsid w:val="00961058"/>
    <w:rsid w:val="009708F3"/>
    <w:rsid w:val="00971FEB"/>
    <w:rsid w:val="009862DF"/>
    <w:rsid w:val="00A200A2"/>
    <w:rsid w:val="00A917E9"/>
    <w:rsid w:val="00AA2633"/>
    <w:rsid w:val="00AB6CC5"/>
    <w:rsid w:val="00AD2990"/>
    <w:rsid w:val="00AD41C8"/>
    <w:rsid w:val="00B06511"/>
    <w:rsid w:val="00B116B0"/>
    <w:rsid w:val="00B370DD"/>
    <w:rsid w:val="00B503B7"/>
    <w:rsid w:val="00B705E3"/>
    <w:rsid w:val="00B93AF3"/>
    <w:rsid w:val="00B95A00"/>
    <w:rsid w:val="00B96594"/>
    <w:rsid w:val="00BC042B"/>
    <w:rsid w:val="00BD6F17"/>
    <w:rsid w:val="00BF30FB"/>
    <w:rsid w:val="00C23116"/>
    <w:rsid w:val="00C25FB5"/>
    <w:rsid w:val="00C2796D"/>
    <w:rsid w:val="00C32CC4"/>
    <w:rsid w:val="00C64978"/>
    <w:rsid w:val="00C66E3D"/>
    <w:rsid w:val="00C704AF"/>
    <w:rsid w:val="00CA19B5"/>
    <w:rsid w:val="00CD6063"/>
    <w:rsid w:val="00CE079C"/>
    <w:rsid w:val="00CF0DB7"/>
    <w:rsid w:val="00D437B2"/>
    <w:rsid w:val="00D76F5D"/>
    <w:rsid w:val="00D83D43"/>
    <w:rsid w:val="00DB6A21"/>
    <w:rsid w:val="00DD27E7"/>
    <w:rsid w:val="00DD6091"/>
    <w:rsid w:val="00DF1EC8"/>
    <w:rsid w:val="00DF3E0D"/>
    <w:rsid w:val="00E75F0B"/>
    <w:rsid w:val="00EB4D6D"/>
    <w:rsid w:val="00EB6274"/>
    <w:rsid w:val="00EC50E2"/>
    <w:rsid w:val="00EC59BC"/>
    <w:rsid w:val="00EE018D"/>
    <w:rsid w:val="00EF237D"/>
    <w:rsid w:val="00EF2E4F"/>
    <w:rsid w:val="00F02951"/>
    <w:rsid w:val="00F31195"/>
    <w:rsid w:val="00F64D67"/>
    <w:rsid w:val="00F95F51"/>
    <w:rsid w:val="00FA2194"/>
    <w:rsid w:val="00FC1353"/>
    <w:rsid w:val="00FD67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987E9C"/>
  <w14:defaultImageDpi w14:val="32767"/>
  <w15:docId w15:val="{3DA8868F-34A4-EB4B-97AD-C72C04B1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1FEB"/>
    <w:pPr>
      <w:tabs>
        <w:tab w:val="center" w:pos="4680"/>
        <w:tab w:val="right" w:pos="9360"/>
      </w:tabs>
    </w:pPr>
  </w:style>
  <w:style w:type="character" w:customStyle="1" w:styleId="HeaderChar">
    <w:name w:val="Header Char"/>
    <w:basedOn w:val="DefaultParagraphFont"/>
    <w:link w:val="Header"/>
    <w:uiPriority w:val="99"/>
    <w:rsid w:val="00971FEB"/>
  </w:style>
  <w:style w:type="paragraph" w:styleId="Footer">
    <w:name w:val="footer"/>
    <w:basedOn w:val="Normal"/>
    <w:link w:val="FooterChar"/>
    <w:uiPriority w:val="99"/>
    <w:unhideWhenUsed/>
    <w:rsid w:val="00971FEB"/>
    <w:pPr>
      <w:tabs>
        <w:tab w:val="center" w:pos="4680"/>
        <w:tab w:val="right" w:pos="9360"/>
      </w:tabs>
    </w:pPr>
  </w:style>
  <w:style w:type="character" w:customStyle="1" w:styleId="FooterChar">
    <w:name w:val="Footer Char"/>
    <w:basedOn w:val="DefaultParagraphFont"/>
    <w:link w:val="Footer"/>
    <w:uiPriority w:val="99"/>
    <w:rsid w:val="00971FEB"/>
  </w:style>
  <w:style w:type="paragraph" w:styleId="ListParagraph">
    <w:name w:val="List Paragraph"/>
    <w:basedOn w:val="Normal"/>
    <w:uiPriority w:val="34"/>
    <w:qFormat/>
    <w:rsid w:val="00FC1353"/>
    <w:pPr>
      <w:ind w:left="720"/>
      <w:contextualSpacing/>
    </w:pPr>
  </w:style>
  <w:style w:type="character" w:styleId="Hyperlink">
    <w:name w:val="Hyperlink"/>
    <w:basedOn w:val="DefaultParagraphFont"/>
    <w:uiPriority w:val="99"/>
    <w:unhideWhenUsed/>
    <w:rsid w:val="00C25FB5"/>
    <w:rPr>
      <w:color w:val="0563C1" w:themeColor="hyperlink"/>
      <w:u w:val="single"/>
    </w:rPr>
  </w:style>
  <w:style w:type="paragraph" w:styleId="BalloonText">
    <w:name w:val="Balloon Text"/>
    <w:basedOn w:val="Normal"/>
    <w:link w:val="BalloonTextChar"/>
    <w:uiPriority w:val="99"/>
    <w:semiHidden/>
    <w:unhideWhenUsed/>
    <w:rsid w:val="009128F7"/>
    <w:rPr>
      <w:rFonts w:ascii="Tahoma" w:hAnsi="Tahoma" w:cs="Tahoma"/>
      <w:sz w:val="16"/>
      <w:szCs w:val="16"/>
    </w:rPr>
  </w:style>
  <w:style w:type="character" w:customStyle="1" w:styleId="BalloonTextChar">
    <w:name w:val="Balloon Text Char"/>
    <w:basedOn w:val="DefaultParagraphFont"/>
    <w:link w:val="BalloonText"/>
    <w:uiPriority w:val="99"/>
    <w:semiHidden/>
    <w:rsid w:val="009128F7"/>
    <w:rPr>
      <w:rFonts w:ascii="Tahoma" w:hAnsi="Tahoma" w:cs="Tahoma"/>
      <w:sz w:val="16"/>
      <w:szCs w:val="16"/>
    </w:rPr>
  </w:style>
  <w:style w:type="character" w:styleId="CommentReference">
    <w:name w:val="annotation reference"/>
    <w:basedOn w:val="DefaultParagraphFont"/>
    <w:uiPriority w:val="99"/>
    <w:semiHidden/>
    <w:unhideWhenUsed/>
    <w:rsid w:val="009128F7"/>
    <w:rPr>
      <w:sz w:val="16"/>
      <w:szCs w:val="16"/>
    </w:rPr>
  </w:style>
  <w:style w:type="paragraph" w:styleId="CommentText">
    <w:name w:val="annotation text"/>
    <w:basedOn w:val="Normal"/>
    <w:link w:val="CommentTextChar"/>
    <w:uiPriority w:val="99"/>
    <w:unhideWhenUsed/>
    <w:rsid w:val="009128F7"/>
    <w:rPr>
      <w:sz w:val="20"/>
      <w:szCs w:val="20"/>
    </w:rPr>
  </w:style>
  <w:style w:type="character" w:customStyle="1" w:styleId="CommentTextChar">
    <w:name w:val="Comment Text Char"/>
    <w:basedOn w:val="DefaultParagraphFont"/>
    <w:link w:val="CommentText"/>
    <w:uiPriority w:val="99"/>
    <w:rsid w:val="009128F7"/>
    <w:rPr>
      <w:sz w:val="20"/>
      <w:szCs w:val="20"/>
    </w:rPr>
  </w:style>
  <w:style w:type="paragraph" w:styleId="CommentSubject">
    <w:name w:val="annotation subject"/>
    <w:basedOn w:val="CommentText"/>
    <w:next w:val="CommentText"/>
    <w:link w:val="CommentSubjectChar"/>
    <w:uiPriority w:val="99"/>
    <w:semiHidden/>
    <w:unhideWhenUsed/>
    <w:rsid w:val="009128F7"/>
    <w:rPr>
      <w:b/>
      <w:bCs/>
    </w:rPr>
  </w:style>
  <w:style w:type="character" w:customStyle="1" w:styleId="CommentSubjectChar">
    <w:name w:val="Comment Subject Char"/>
    <w:basedOn w:val="CommentTextChar"/>
    <w:link w:val="CommentSubject"/>
    <w:uiPriority w:val="99"/>
    <w:semiHidden/>
    <w:rsid w:val="009128F7"/>
    <w:rPr>
      <w:b/>
      <w:bCs/>
      <w:sz w:val="20"/>
      <w:szCs w:val="20"/>
    </w:rPr>
  </w:style>
  <w:style w:type="paragraph" w:styleId="Revision">
    <w:name w:val="Revision"/>
    <w:hidden/>
    <w:uiPriority w:val="99"/>
    <w:semiHidden/>
    <w:rsid w:val="009128F7"/>
  </w:style>
  <w:style w:type="table" w:styleId="TableGrid">
    <w:name w:val="Table Grid"/>
    <w:basedOn w:val="TableNormal"/>
    <w:uiPriority w:val="59"/>
    <w:rsid w:val="00DF1EC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93AF3"/>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B93AF3"/>
    <w:rPr>
      <w:b/>
      <w:bCs/>
    </w:rPr>
  </w:style>
  <w:style w:type="character" w:styleId="Emphasis">
    <w:name w:val="Emphasis"/>
    <w:basedOn w:val="DefaultParagraphFont"/>
    <w:uiPriority w:val="20"/>
    <w:qFormat/>
    <w:rsid w:val="00B93AF3"/>
    <w:rPr>
      <w:i/>
      <w:iCs/>
    </w:rPr>
  </w:style>
  <w:style w:type="character" w:styleId="FollowedHyperlink">
    <w:name w:val="FollowedHyperlink"/>
    <w:basedOn w:val="DefaultParagraphFont"/>
    <w:uiPriority w:val="99"/>
    <w:semiHidden/>
    <w:unhideWhenUsed/>
    <w:rsid w:val="00850BEB"/>
    <w:rPr>
      <w:color w:val="954F72" w:themeColor="followedHyperlink"/>
      <w:u w:val="single"/>
    </w:rPr>
  </w:style>
  <w:style w:type="character" w:customStyle="1" w:styleId="UnresolvedMention1">
    <w:name w:val="Unresolved Mention1"/>
    <w:basedOn w:val="DefaultParagraphFont"/>
    <w:uiPriority w:val="99"/>
    <w:rsid w:val="00641A6C"/>
    <w:rPr>
      <w:color w:val="808080"/>
      <w:shd w:val="clear" w:color="auto" w:fill="E6E6E6"/>
    </w:rPr>
  </w:style>
  <w:style w:type="character" w:styleId="UnresolvedMention">
    <w:name w:val="Unresolved Mention"/>
    <w:basedOn w:val="DefaultParagraphFont"/>
    <w:uiPriority w:val="99"/>
    <w:semiHidden/>
    <w:unhideWhenUsed/>
    <w:rsid w:val="008A1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079740">
      <w:bodyDiv w:val="1"/>
      <w:marLeft w:val="0"/>
      <w:marRight w:val="0"/>
      <w:marTop w:val="0"/>
      <w:marBottom w:val="0"/>
      <w:divBdr>
        <w:top w:val="none" w:sz="0" w:space="0" w:color="auto"/>
        <w:left w:val="none" w:sz="0" w:space="0" w:color="auto"/>
        <w:bottom w:val="none" w:sz="0" w:space="0" w:color="auto"/>
        <w:right w:val="none" w:sz="0" w:space="0" w:color="auto"/>
      </w:divBdr>
    </w:div>
    <w:div w:id="289477143">
      <w:bodyDiv w:val="1"/>
      <w:marLeft w:val="0"/>
      <w:marRight w:val="0"/>
      <w:marTop w:val="0"/>
      <w:marBottom w:val="0"/>
      <w:divBdr>
        <w:top w:val="none" w:sz="0" w:space="0" w:color="auto"/>
        <w:left w:val="none" w:sz="0" w:space="0" w:color="auto"/>
        <w:bottom w:val="none" w:sz="0" w:space="0" w:color="auto"/>
        <w:right w:val="none" w:sz="0" w:space="0" w:color="auto"/>
      </w:divBdr>
      <w:divsChild>
        <w:div w:id="1520193894">
          <w:marLeft w:val="0"/>
          <w:marRight w:val="0"/>
          <w:marTop w:val="0"/>
          <w:marBottom w:val="105"/>
          <w:divBdr>
            <w:top w:val="none" w:sz="0" w:space="0" w:color="auto"/>
            <w:left w:val="none" w:sz="0" w:space="0" w:color="auto"/>
            <w:bottom w:val="none" w:sz="0" w:space="0" w:color="auto"/>
            <w:right w:val="none" w:sz="0" w:space="0" w:color="auto"/>
          </w:divBdr>
        </w:div>
        <w:div w:id="1574076130">
          <w:marLeft w:val="0"/>
          <w:marRight w:val="0"/>
          <w:marTop w:val="0"/>
          <w:marBottom w:val="105"/>
          <w:divBdr>
            <w:top w:val="none" w:sz="0" w:space="0" w:color="auto"/>
            <w:left w:val="none" w:sz="0" w:space="0" w:color="auto"/>
            <w:bottom w:val="none" w:sz="0" w:space="0" w:color="auto"/>
            <w:right w:val="none" w:sz="0" w:space="0" w:color="auto"/>
          </w:divBdr>
        </w:div>
        <w:div w:id="1345205744">
          <w:marLeft w:val="0"/>
          <w:marRight w:val="0"/>
          <w:marTop w:val="0"/>
          <w:marBottom w:val="105"/>
          <w:divBdr>
            <w:top w:val="none" w:sz="0" w:space="0" w:color="auto"/>
            <w:left w:val="none" w:sz="0" w:space="0" w:color="auto"/>
            <w:bottom w:val="none" w:sz="0" w:space="0" w:color="auto"/>
            <w:right w:val="none" w:sz="0" w:space="0" w:color="auto"/>
          </w:divBdr>
        </w:div>
        <w:div w:id="1095323554">
          <w:marLeft w:val="0"/>
          <w:marRight w:val="0"/>
          <w:marTop w:val="0"/>
          <w:marBottom w:val="105"/>
          <w:divBdr>
            <w:top w:val="none" w:sz="0" w:space="0" w:color="auto"/>
            <w:left w:val="none" w:sz="0" w:space="0" w:color="auto"/>
            <w:bottom w:val="none" w:sz="0" w:space="0" w:color="auto"/>
            <w:right w:val="none" w:sz="0" w:space="0" w:color="auto"/>
          </w:divBdr>
        </w:div>
      </w:divsChild>
    </w:div>
    <w:div w:id="512233553">
      <w:bodyDiv w:val="1"/>
      <w:marLeft w:val="0"/>
      <w:marRight w:val="0"/>
      <w:marTop w:val="0"/>
      <w:marBottom w:val="0"/>
      <w:divBdr>
        <w:top w:val="none" w:sz="0" w:space="0" w:color="auto"/>
        <w:left w:val="none" w:sz="0" w:space="0" w:color="auto"/>
        <w:bottom w:val="none" w:sz="0" w:space="0" w:color="auto"/>
        <w:right w:val="none" w:sz="0" w:space="0" w:color="auto"/>
      </w:divBdr>
    </w:div>
    <w:div w:id="631137081">
      <w:bodyDiv w:val="1"/>
      <w:marLeft w:val="0"/>
      <w:marRight w:val="0"/>
      <w:marTop w:val="0"/>
      <w:marBottom w:val="0"/>
      <w:divBdr>
        <w:top w:val="none" w:sz="0" w:space="0" w:color="auto"/>
        <w:left w:val="none" w:sz="0" w:space="0" w:color="auto"/>
        <w:bottom w:val="none" w:sz="0" w:space="0" w:color="auto"/>
        <w:right w:val="none" w:sz="0" w:space="0" w:color="auto"/>
      </w:divBdr>
    </w:div>
    <w:div w:id="650136190">
      <w:bodyDiv w:val="1"/>
      <w:marLeft w:val="0"/>
      <w:marRight w:val="0"/>
      <w:marTop w:val="0"/>
      <w:marBottom w:val="0"/>
      <w:divBdr>
        <w:top w:val="none" w:sz="0" w:space="0" w:color="auto"/>
        <w:left w:val="none" w:sz="0" w:space="0" w:color="auto"/>
        <w:bottom w:val="none" w:sz="0" w:space="0" w:color="auto"/>
        <w:right w:val="none" w:sz="0" w:space="0" w:color="auto"/>
      </w:divBdr>
    </w:div>
    <w:div w:id="677657381">
      <w:bodyDiv w:val="1"/>
      <w:marLeft w:val="0"/>
      <w:marRight w:val="0"/>
      <w:marTop w:val="0"/>
      <w:marBottom w:val="0"/>
      <w:divBdr>
        <w:top w:val="none" w:sz="0" w:space="0" w:color="auto"/>
        <w:left w:val="none" w:sz="0" w:space="0" w:color="auto"/>
        <w:bottom w:val="none" w:sz="0" w:space="0" w:color="auto"/>
        <w:right w:val="none" w:sz="0" w:space="0" w:color="auto"/>
      </w:divBdr>
      <w:divsChild>
        <w:div w:id="2000385587">
          <w:marLeft w:val="0"/>
          <w:marRight w:val="0"/>
          <w:marTop w:val="0"/>
          <w:marBottom w:val="0"/>
          <w:divBdr>
            <w:top w:val="none" w:sz="0" w:space="0" w:color="auto"/>
            <w:left w:val="none" w:sz="0" w:space="0" w:color="auto"/>
            <w:bottom w:val="none" w:sz="0" w:space="0" w:color="auto"/>
            <w:right w:val="none" w:sz="0" w:space="0" w:color="auto"/>
          </w:divBdr>
          <w:divsChild>
            <w:div w:id="120154719">
              <w:marLeft w:val="0"/>
              <w:marRight w:val="0"/>
              <w:marTop w:val="0"/>
              <w:marBottom w:val="0"/>
              <w:divBdr>
                <w:top w:val="none" w:sz="0" w:space="0" w:color="auto"/>
                <w:left w:val="none" w:sz="0" w:space="0" w:color="auto"/>
                <w:bottom w:val="none" w:sz="0" w:space="0" w:color="auto"/>
                <w:right w:val="none" w:sz="0" w:space="0" w:color="auto"/>
              </w:divBdr>
              <w:divsChild>
                <w:div w:id="1498112314">
                  <w:marLeft w:val="0"/>
                  <w:marRight w:val="0"/>
                  <w:marTop w:val="0"/>
                  <w:marBottom w:val="0"/>
                  <w:divBdr>
                    <w:top w:val="none" w:sz="0" w:space="0" w:color="auto"/>
                    <w:left w:val="none" w:sz="0" w:space="0" w:color="auto"/>
                    <w:bottom w:val="none" w:sz="0" w:space="0" w:color="auto"/>
                    <w:right w:val="none" w:sz="0" w:space="0" w:color="auto"/>
                  </w:divBdr>
                  <w:divsChild>
                    <w:div w:id="30377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661585">
      <w:bodyDiv w:val="1"/>
      <w:marLeft w:val="0"/>
      <w:marRight w:val="0"/>
      <w:marTop w:val="0"/>
      <w:marBottom w:val="0"/>
      <w:divBdr>
        <w:top w:val="none" w:sz="0" w:space="0" w:color="auto"/>
        <w:left w:val="none" w:sz="0" w:space="0" w:color="auto"/>
        <w:bottom w:val="none" w:sz="0" w:space="0" w:color="auto"/>
        <w:right w:val="none" w:sz="0" w:space="0" w:color="auto"/>
      </w:divBdr>
    </w:div>
    <w:div w:id="812526515">
      <w:bodyDiv w:val="1"/>
      <w:marLeft w:val="0"/>
      <w:marRight w:val="0"/>
      <w:marTop w:val="0"/>
      <w:marBottom w:val="0"/>
      <w:divBdr>
        <w:top w:val="none" w:sz="0" w:space="0" w:color="auto"/>
        <w:left w:val="none" w:sz="0" w:space="0" w:color="auto"/>
        <w:bottom w:val="none" w:sz="0" w:space="0" w:color="auto"/>
        <w:right w:val="none" w:sz="0" w:space="0" w:color="auto"/>
      </w:divBdr>
    </w:div>
    <w:div w:id="866872608">
      <w:bodyDiv w:val="1"/>
      <w:marLeft w:val="0"/>
      <w:marRight w:val="0"/>
      <w:marTop w:val="0"/>
      <w:marBottom w:val="0"/>
      <w:divBdr>
        <w:top w:val="none" w:sz="0" w:space="0" w:color="auto"/>
        <w:left w:val="none" w:sz="0" w:space="0" w:color="auto"/>
        <w:bottom w:val="none" w:sz="0" w:space="0" w:color="auto"/>
        <w:right w:val="none" w:sz="0" w:space="0" w:color="auto"/>
      </w:divBdr>
    </w:div>
    <w:div w:id="877471429">
      <w:bodyDiv w:val="1"/>
      <w:marLeft w:val="0"/>
      <w:marRight w:val="0"/>
      <w:marTop w:val="0"/>
      <w:marBottom w:val="0"/>
      <w:divBdr>
        <w:top w:val="none" w:sz="0" w:space="0" w:color="auto"/>
        <w:left w:val="none" w:sz="0" w:space="0" w:color="auto"/>
        <w:bottom w:val="none" w:sz="0" w:space="0" w:color="auto"/>
        <w:right w:val="none" w:sz="0" w:space="0" w:color="auto"/>
      </w:divBdr>
    </w:div>
    <w:div w:id="931476658">
      <w:bodyDiv w:val="1"/>
      <w:marLeft w:val="0"/>
      <w:marRight w:val="0"/>
      <w:marTop w:val="0"/>
      <w:marBottom w:val="0"/>
      <w:divBdr>
        <w:top w:val="none" w:sz="0" w:space="0" w:color="auto"/>
        <w:left w:val="none" w:sz="0" w:space="0" w:color="auto"/>
        <w:bottom w:val="none" w:sz="0" w:space="0" w:color="auto"/>
        <w:right w:val="none" w:sz="0" w:space="0" w:color="auto"/>
      </w:divBdr>
    </w:div>
    <w:div w:id="935676897">
      <w:bodyDiv w:val="1"/>
      <w:marLeft w:val="0"/>
      <w:marRight w:val="0"/>
      <w:marTop w:val="0"/>
      <w:marBottom w:val="0"/>
      <w:divBdr>
        <w:top w:val="none" w:sz="0" w:space="0" w:color="auto"/>
        <w:left w:val="none" w:sz="0" w:space="0" w:color="auto"/>
        <w:bottom w:val="none" w:sz="0" w:space="0" w:color="auto"/>
        <w:right w:val="none" w:sz="0" w:space="0" w:color="auto"/>
      </w:divBdr>
    </w:div>
    <w:div w:id="1006127530">
      <w:bodyDiv w:val="1"/>
      <w:marLeft w:val="0"/>
      <w:marRight w:val="0"/>
      <w:marTop w:val="0"/>
      <w:marBottom w:val="0"/>
      <w:divBdr>
        <w:top w:val="none" w:sz="0" w:space="0" w:color="auto"/>
        <w:left w:val="none" w:sz="0" w:space="0" w:color="auto"/>
        <w:bottom w:val="none" w:sz="0" w:space="0" w:color="auto"/>
        <w:right w:val="none" w:sz="0" w:space="0" w:color="auto"/>
      </w:divBdr>
      <w:divsChild>
        <w:div w:id="318463614">
          <w:marLeft w:val="0"/>
          <w:marRight w:val="0"/>
          <w:marTop w:val="0"/>
          <w:marBottom w:val="0"/>
          <w:divBdr>
            <w:top w:val="none" w:sz="0" w:space="0" w:color="auto"/>
            <w:left w:val="none" w:sz="0" w:space="0" w:color="auto"/>
            <w:bottom w:val="none" w:sz="0" w:space="0" w:color="auto"/>
            <w:right w:val="none" w:sz="0" w:space="0" w:color="auto"/>
          </w:divBdr>
        </w:div>
        <w:div w:id="848258317">
          <w:marLeft w:val="0"/>
          <w:marRight w:val="0"/>
          <w:marTop w:val="0"/>
          <w:marBottom w:val="0"/>
          <w:divBdr>
            <w:top w:val="none" w:sz="0" w:space="0" w:color="auto"/>
            <w:left w:val="none" w:sz="0" w:space="0" w:color="auto"/>
            <w:bottom w:val="none" w:sz="0" w:space="0" w:color="auto"/>
            <w:right w:val="none" w:sz="0" w:space="0" w:color="auto"/>
          </w:divBdr>
        </w:div>
      </w:divsChild>
    </w:div>
    <w:div w:id="1208185340">
      <w:bodyDiv w:val="1"/>
      <w:marLeft w:val="0"/>
      <w:marRight w:val="0"/>
      <w:marTop w:val="0"/>
      <w:marBottom w:val="0"/>
      <w:divBdr>
        <w:top w:val="none" w:sz="0" w:space="0" w:color="auto"/>
        <w:left w:val="none" w:sz="0" w:space="0" w:color="auto"/>
        <w:bottom w:val="none" w:sz="0" w:space="0" w:color="auto"/>
        <w:right w:val="none" w:sz="0" w:space="0" w:color="auto"/>
      </w:divBdr>
    </w:div>
    <w:div w:id="1247375136">
      <w:bodyDiv w:val="1"/>
      <w:marLeft w:val="0"/>
      <w:marRight w:val="0"/>
      <w:marTop w:val="0"/>
      <w:marBottom w:val="0"/>
      <w:divBdr>
        <w:top w:val="none" w:sz="0" w:space="0" w:color="auto"/>
        <w:left w:val="none" w:sz="0" w:space="0" w:color="auto"/>
        <w:bottom w:val="none" w:sz="0" w:space="0" w:color="auto"/>
        <w:right w:val="none" w:sz="0" w:space="0" w:color="auto"/>
      </w:divBdr>
    </w:div>
    <w:div w:id="1559626801">
      <w:bodyDiv w:val="1"/>
      <w:marLeft w:val="0"/>
      <w:marRight w:val="0"/>
      <w:marTop w:val="0"/>
      <w:marBottom w:val="0"/>
      <w:divBdr>
        <w:top w:val="none" w:sz="0" w:space="0" w:color="auto"/>
        <w:left w:val="none" w:sz="0" w:space="0" w:color="auto"/>
        <w:bottom w:val="none" w:sz="0" w:space="0" w:color="auto"/>
        <w:right w:val="none" w:sz="0" w:space="0" w:color="auto"/>
      </w:divBdr>
      <w:divsChild>
        <w:div w:id="2090302506">
          <w:marLeft w:val="0"/>
          <w:marRight w:val="0"/>
          <w:marTop w:val="0"/>
          <w:marBottom w:val="0"/>
          <w:divBdr>
            <w:top w:val="none" w:sz="0" w:space="0" w:color="auto"/>
            <w:left w:val="none" w:sz="0" w:space="0" w:color="auto"/>
            <w:bottom w:val="none" w:sz="0" w:space="0" w:color="auto"/>
            <w:right w:val="none" w:sz="0" w:space="0" w:color="auto"/>
          </w:divBdr>
        </w:div>
        <w:div w:id="267275582">
          <w:marLeft w:val="0"/>
          <w:marRight w:val="0"/>
          <w:marTop w:val="0"/>
          <w:marBottom w:val="0"/>
          <w:divBdr>
            <w:top w:val="none" w:sz="0" w:space="0" w:color="auto"/>
            <w:left w:val="none" w:sz="0" w:space="0" w:color="auto"/>
            <w:bottom w:val="none" w:sz="0" w:space="0" w:color="auto"/>
            <w:right w:val="none" w:sz="0" w:space="0" w:color="auto"/>
          </w:divBdr>
        </w:div>
      </w:divsChild>
    </w:div>
    <w:div w:id="1677416706">
      <w:bodyDiv w:val="1"/>
      <w:marLeft w:val="0"/>
      <w:marRight w:val="0"/>
      <w:marTop w:val="0"/>
      <w:marBottom w:val="0"/>
      <w:divBdr>
        <w:top w:val="none" w:sz="0" w:space="0" w:color="auto"/>
        <w:left w:val="none" w:sz="0" w:space="0" w:color="auto"/>
        <w:bottom w:val="none" w:sz="0" w:space="0" w:color="auto"/>
        <w:right w:val="none" w:sz="0" w:space="0" w:color="auto"/>
      </w:divBdr>
    </w:div>
    <w:div w:id="1711494124">
      <w:bodyDiv w:val="1"/>
      <w:marLeft w:val="0"/>
      <w:marRight w:val="0"/>
      <w:marTop w:val="0"/>
      <w:marBottom w:val="0"/>
      <w:divBdr>
        <w:top w:val="none" w:sz="0" w:space="0" w:color="auto"/>
        <w:left w:val="none" w:sz="0" w:space="0" w:color="auto"/>
        <w:bottom w:val="none" w:sz="0" w:space="0" w:color="auto"/>
        <w:right w:val="none" w:sz="0" w:space="0" w:color="auto"/>
      </w:divBdr>
    </w:div>
    <w:div w:id="1754932655">
      <w:bodyDiv w:val="1"/>
      <w:marLeft w:val="0"/>
      <w:marRight w:val="0"/>
      <w:marTop w:val="0"/>
      <w:marBottom w:val="0"/>
      <w:divBdr>
        <w:top w:val="none" w:sz="0" w:space="0" w:color="auto"/>
        <w:left w:val="none" w:sz="0" w:space="0" w:color="auto"/>
        <w:bottom w:val="none" w:sz="0" w:space="0" w:color="auto"/>
        <w:right w:val="none" w:sz="0" w:space="0" w:color="auto"/>
      </w:divBdr>
    </w:div>
    <w:div w:id="1759787451">
      <w:bodyDiv w:val="1"/>
      <w:marLeft w:val="0"/>
      <w:marRight w:val="0"/>
      <w:marTop w:val="0"/>
      <w:marBottom w:val="0"/>
      <w:divBdr>
        <w:top w:val="none" w:sz="0" w:space="0" w:color="auto"/>
        <w:left w:val="none" w:sz="0" w:space="0" w:color="auto"/>
        <w:bottom w:val="none" w:sz="0" w:space="0" w:color="auto"/>
        <w:right w:val="none" w:sz="0" w:space="0" w:color="auto"/>
      </w:divBdr>
    </w:div>
    <w:div w:id="1949579656">
      <w:bodyDiv w:val="1"/>
      <w:marLeft w:val="0"/>
      <w:marRight w:val="0"/>
      <w:marTop w:val="0"/>
      <w:marBottom w:val="0"/>
      <w:divBdr>
        <w:top w:val="none" w:sz="0" w:space="0" w:color="auto"/>
        <w:left w:val="none" w:sz="0" w:space="0" w:color="auto"/>
        <w:bottom w:val="none" w:sz="0" w:space="0" w:color="auto"/>
        <w:right w:val="none" w:sz="0" w:space="0" w:color="auto"/>
      </w:divBdr>
    </w:div>
    <w:div w:id="2024747403">
      <w:bodyDiv w:val="1"/>
      <w:marLeft w:val="0"/>
      <w:marRight w:val="0"/>
      <w:marTop w:val="0"/>
      <w:marBottom w:val="0"/>
      <w:divBdr>
        <w:top w:val="none" w:sz="0" w:space="0" w:color="auto"/>
        <w:left w:val="none" w:sz="0" w:space="0" w:color="auto"/>
        <w:bottom w:val="none" w:sz="0" w:space="0" w:color="auto"/>
        <w:right w:val="none" w:sz="0" w:space="0" w:color="auto"/>
      </w:divBdr>
      <w:divsChild>
        <w:div w:id="1013846174">
          <w:marLeft w:val="0"/>
          <w:marRight w:val="0"/>
          <w:marTop w:val="0"/>
          <w:marBottom w:val="0"/>
          <w:divBdr>
            <w:top w:val="none" w:sz="0" w:space="0" w:color="auto"/>
            <w:left w:val="none" w:sz="0" w:space="0" w:color="auto"/>
            <w:bottom w:val="none" w:sz="0" w:space="0" w:color="auto"/>
            <w:right w:val="none" w:sz="0" w:space="0" w:color="auto"/>
          </w:divBdr>
          <w:divsChild>
            <w:div w:id="1613782865">
              <w:marLeft w:val="0"/>
              <w:marRight w:val="0"/>
              <w:marTop w:val="0"/>
              <w:marBottom w:val="0"/>
              <w:divBdr>
                <w:top w:val="none" w:sz="0" w:space="0" w:color="auto"/>
                <w:left w:val="none" w:sz="0" w:space="0" w:color="auto"/>
                <w:bottom w:val="none" w:sz="0" w:space="0" w:color="auto"/>
                <w:right w:val="none" w:sz="0" w:space="0" w:color="auto"/>
              </w:divBdr>
              <w:divsChild>
                <w:div w:id="1367755840">
                  <w:marLeft w:val="0"/>
                  <w:marRight w:val="0"/>
                  <w:marTop w:val="0"/>
                  <w:marBottom w:val="0"/>
                  <w:divBdr>
                    <w:top w:val="none" w:sz="0" w:space="0" w:color="auto"/>
                    <w:left w:val="none" w:sz="0" w:space="0" w:color="auto"/>
                    <w:bottom w:val="none" w:sz="0" w:space="0" w:color="auto"/>
                    <w:right w:val="none" w:sz="0" w:space="0" w:color="auto"/>
                  </w:divBdr>
                  <w:divsChild>
                    <w:div w:id="13496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5968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urestore.eu/" TargetMode="External"/><Relationship Id="rId18" Type="http://schemas.openxmlformats.org/officeDocument/2006/relationships/hyperlink" Target="http://www.cost.eu/Vademecum" TargetMode="External"/><Relationship Id="rId26" Type="http://schemas.openxmlformats.org/officeDocument/2006/relationships/hyperlink" Target="https://e-services.cost.eu/action/CA16114/overview" TargetMode="External"/><Relationship Id="rId3" Type="http://schemas.openxmlformats.org/officeDocument/2006/relationships/customXml" Target="../customXml/item3.xml"/><Relationship Id="rId21" Type="http://schemas.openxmlformats.org/officeDocument/2006/relationships/hyperlink" Target="http://www.cost.eu/Vademecum" TargetMode="External"/><Relationship Id="rId7" Type="http://schemas.openxmlformats.org/officeDocument/2006/relationships/settings" Target="settings.xml"/><Relationship Id="rId12" Type="http://schemas.openxmlformats.org/officeDocument/2006/relationships/hyperlink" Target="http://www.eurestore.eu/short-term-scientific-missions-stsm/hosting/" TargetMode="External"/><Relationship Id="rId17" Type="http://schemas.openxmlformats.org/officeDocument/2006/relationships/hyperlink" Target="https://e-services.cost.eu" TargetMode="External"/><Relationship Id="rId25" Type="http://schemas.openxmlformats.org/officeDocument/2006/relationships/hyperlink" Target="http://www.cost.eu/Vademecum" TargetMode="External"/><Relationship Id="rId2" Type="http://schemas.openxmlformats.org/officeDocument/2006/relationships/customXml" Target="../customXml/item2.xml"/><Relationship Id="rId16" Type="http://schemas.openxmlformats.org/officeDocument/2006/relationships/hyperlink" Target="mailto:michael.burnard@iam.upr.si" TargetMode="External"/><Relationship Id="rId20" Type="http://schemas.openxmlformats.org/officeDocument/2006/relationships/hyperlink" Target="http://www.cost.eu/Vademecu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estore.wordpress.co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services.cost.eu/files/domain_files/CA/Action_CA16114/mou/CA16114-e.pdf" TargetMode="External"/><Relationship Id="rId23" Type="http://schemas.openxmlformats.org/officeDocument/2006/relationships/hyperlink" Target="http://w3.cost.eu/fileadmin/domain_files/TUD/Action_TU1403/mou/TU1403-e.pdf" TargetMode="External"/><Relationship Id="rId28" Type="http://schemas.openxmlformats.org/officeDocument/2006/relationships/hyperlink" Target="https://www.facebook.com/COSTRestore/" TargetMode="External"/><Relationship Id="rId10" Type="http://schemas.openxmlformats.org/officeDocument/2006/relationships/endnotes" Target="endnotes.xml"/><Relationship Id="rId19" Type="http://schemas.openxmlformats.org/officeDocument/2006/relationships/hyperlink" Target="mailto:michael.burnard@iam.upr.si"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urestore.eu/" TargetMode="External"/><Relationship Id="rId22" Type="http://schemas.openxmlformats.org/officeDocument/2006/relationships/hyperlink" Target="http://www.cost.eu/Vademecum" TargetMode="External"/><Relationship Id="rId27" Type="http://schemas.openxmlformats.org/officeDocument/2006/relationships/hyperlink" Target="mailto:michael.burnard@iam.upr.si"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cost.eu"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EC135743D685439DFD90CFD4859B99" ma:contentTypeVersion="0" ma:contentTypeDescription="Create a new document." ma:contentTypeScope="" ma:versionID="f988b3384d0a0be63077e3e1b878a784">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204F4-3668-4E66-A8A5-D25C33FE3F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BDBD18-533D-433C-9711-0E6A4F3A5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2703396-9DE4-42E3-9263-69EC1617EA37}">
  <ds:schemaRefs>
    <ds:schemaRef ds:uri="http://schemas.microsoft.com/sharepoint/v3/contenttype/forms"/>
  </ds:schemaRefs>
</ds:datastoreItem>
</file>

<file path=customXml/itemProps4.xml><?xml version="1.0" encoding="utf-8"?>
<ds:datastoreItem xmlns:ds="http://schemas.openxmlformats.org/officeDocument/2006/customXml" ds:itemID="{5863A85A-18F8-0445-8E57-24DB19A6B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1571</Words>
  <Characters>8955</Characters>
  <Application>Microsoft Office Word</Application>
  <DocSecurity>0</DocSecurity>
  <Lines>74</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b.</dc:creator>
  <cp:lastModifiedBy>Mike Burnard</cp:lastModifiedBy>
  <cp:revision>3</cp:revision>
  <dcterms:created xsi:type="dcterms:W3CDTF">2018-06-22T13:08:00Z</dcterms:created>
  <dcterms:modified xsi:type="dcterms:W3CDTF">2018-06-22T13:16:00Z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0x01010037EC135743D685439DFD90CFD4859B99</vt:lpwstr>
  </property>
</Properties>
</file>